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06ABD" w14:textId="77777777" w:rsidR="00454B36" w:rsidRPr="00454B36" w:rsidRDefault="00454B36" w:rsidP="00A424F8">
      <w:pPr>
        <w:jc w:val="both"/>
        <w:rPr>
          <w:b/>
        </w:rPr>
      </w:pPr>
      <w:r w:rsidRPr="00454B36">
        <w:rPr>
          <w:b/>
        </w:rPr>
        <w:t>Hinweis zur Verwendung des Musters</w:t>
      </w:r>
    </w:p>
    <w:p w14:paraId="20B3D34D" w14:textId="7B340939" w:rsidR="00F311BF" w:rsidRDefault="00F311BF" w:rsidP="00A424F8">
      <w:pPr>
        <w:jc w:val="both"/>
        <w:rPr>
          <w:i/>
          <w:iCs/>
        </w:rPr>
      </w:pPr>
      <w:r w:rsidRPr="00F311BF">
        <w:rPr>
          <w:i/>
          <w:iCs/>
        </w:rPr>
        <w:t xml:space="preserve">Der vorliegende Mustertext </w:t>
      </w:r>
      <w:r w:rsidR="00747BB7">
        <w:rPr>
          <w:i/>
          <w:iCs/>
        </w:rPr>
        <w:t>für die Erfüllung der Informationspflichten gemäß Art</w:t>
      </w:r>
      <w:r w:rsidR="00E93240">
        <w:rPr>
          <w:i/>
          <w:iCs/>
        </w:rPr>
        <w:t>ikel</w:t>
      </w:r>
      <w:r w:rsidR="00747BB7">
        <w:rPr>
          <w:i/>
          <w:iCs/>
        </w:rPr>
        <w:t xml:space="preserve"> 13 DSGVO </w:t>
      </w:r>
      <w:r w:rsidR="00305FFA">
        <w:rPr>
          <w:i/>
          <w:iCs/>
        </w:rPr>
        <w:t>im Kontext der erweiterten Medikationsberatung</w:t>
      </w:r>
      <w:r w:rsidR="009070DE">
        <w:rPr>
          <w:i/>
          <w:iCs/>
        </w:rPr>
        <w:t xml:space="preserve"> </w:t>
      </w:r>
      <w:r w:rsidR="00631065">
        <w:rPr>
          <w:i/>
          <w:iCs/>
        </w:rPr>
        <w:t>(„</w:t>
      </w:r>
      <w:r w:rsidR="00631065" w:rsidRPr="00364065">
        <w:rPr>
          <w:b/>
        </w:rPr>
        <w:t>Mustertext</w:t>
      </w:r>
      <w:r w:rsidR="00631065">
        <w:rPr>
          <w:i/>
          <w:iCs/>
        </w:rPr>
        <w:t>“)</w:t>
      </w:r>
      <w:r w:rsidR="00F948FC">
        <w:rPr>
          <w:i/>
          <w:iCs/>
        </w:rPr>
        <w:t xml:space="preserve"> </w:t>
      </w:r>
      <w:r w:rsidRPr="00F311BF">
        <w:rPr>
          <w:i/>
          <w:iCs/>
        </w:rPr>
        <w:t xml:space="preserve">wird ausschließlich als unverbindliche Vorlage und Arbeitshilfe zur Verfügung gestellt. Er stellt </w:t>
      </w:r>
      <w:r w:rsidRPr="00193C60">
        <w:rPr>
          <w:i/>
          <w:iCs/>
        </w:rPr>
        <w:t>keine Rechtsberatung oder rechtliche Prüfung des konkreten Einzelfalls</w:t>
      </w:r>
      <w:r w:rsidRPr="00F311BF">
        <w:rPr>
          <w:i/>
          <w:iCs/>
        </w:rPr>
        <w:t xml:space="preserve"> dar und erhebt </w:t>
      </w:r>
      <w:r w:rsidR="00B4467E">
        <w:rPr>
          <w:i/>
          <w:iCs/>
        </w:rPr>
        <w:t xml:space="preserve">mit Ausnahme der Abschnitte, die sich auf </w:t>
      </w:r>
      <w:r w:rsidR="00FA0FC1">
        <w:rPr>
          <w:i/>
          <w:iCs/>
        </w:rPr>
        <w:t xml:space="preserve">GEDISA und ihre Unterauftragsverarbeiter beziehen, </w:t>
      </w:r>
      <w:r w:rsidR="00E852F9">
        <w:rPr>
          <w:i/>
          <w:iCs/>
        </w:rPr>
        <w:t xml:space="preserve">keinen </w:t>
      </w:r>
      <w:r w:rsidRPr="00F311BF">
        <w:rPr>
          <w:i/>
          <w:iCs/>
        </w:rPr>
        <w:t>Anspruch auf Vollständigkeit</w:t>
      </w:r>
      <w:r w:rsidR="00E852F9">
        <w:rPr>
          <w:i/>
          <w:iCs/>
        </w:rPr>
        <w:t xml:space="preserve">, </w:t>
      </w:r>
      <w:r w:rsidRPr="00F311BF">
        <w:rPr>
          <w:i/>
          <w:iCs/>
        </w:rPr>
        <w:t>Richtigkeit, Aktualität oder rechtliche Wirksamkeit. Insbesondere kann nicht gewährleistet werden, dass der Mustertext den zum Zeitpunkt seiner Verwendung geltenden gesetzlichen, behördlichen, berufsrechtlichen, datenschutzrechtlichen oder sonstigen Anforderungen entspricht.</w:t>
      </w:r>
    </w:p>
    <w:p w14:paraId="520F04D5" w14:textId="5764754F" w:rsidR="00F948FC" w:rsidRDefault="00670653" w:rsidP="00A424F8">
      <w:pPr>
        <w:jc w:val="both"/>
        <w:rPr>
          <w:i/>
          <w:iCs/>
        </w:rPr>
      </w:pPr>
      <w:r w:rsidRPr="00670653">
        <w:rPr>
          <w:i/>
          <w:iCs/>
        </w:rPr>
        <w:t xml:space="preserve">Die Verwendung des Mustertexts erfolgt </w:t>
      </w:r>
      <w:r w:rsidRPr="00B74185">
        <w:rPr>
          <w:bCs/>
          <w:i/>
          <w:iCs/>
        </w:rPr>
        <w:t>ausschließlich auf eigene Verantwortung</w:t>
      </w:r>
      <w:r w:rsidRPr="00670653">
        <w:rPr>
          <w:i/>
          <w:iCs/>
        </w:rPr>
        <w:t xml:space="preserve"> der jeweiligen Apotheke</w:t>
      </w:r>
      <w:r w:rsidR="00C80407">
        <w:rPr>
          <w:i/>
          <w:iCs/>
        </w:rPr>
        <w:t xml:space="preserve"> als Verantwortliche</w:t>
      </w:r>
      <w:r w:rsidR="00884DE5">
        <w:rPr>
          <w:i/>
          <w:iCs/>
        </w:rPr>
        <w:t>m</w:t>
      </w:r>
      <w:r w:rsidR="00C80407">
        <w:rPr>
          <w:i/>
          <w:iCs/>
        </w:rPr>
        <w:t xml:space="preserve"> gemäß Artikel 4 Nr. 7 Datenschutz-Grundverordnung („</w:t>
      </w:r>
      <w:r w:rsidR="00C80407" w:rsidRPr="00884DE5">
        <w:rPr>
          <w:b/>
        </w:rPr>
        <w:t>DSGVO</w:t>
      </w:r>
      <w:r w:rsidR="00C80407">
        <w:rPr>
          <w:i/>
          <w:iCs/>
        </w:rPr>
        <w:t>“)</w:t>
      </w:r>
      <w:r w:rsidRPr="00670653">
        <w:rPr>
          <w:i/>
          <w:iCs/>
        </w:rPr>
        <w:t xml:space="preserve">. </w:t>
      </w:r>
      <w:r w:rsidR="002240A0">
        <w:rPr>
          <w:i/>
          <w:iCs/>
        </w:rPr>
        <w:t>Die Apotheke</w:t>
      </w:r>
      <w:r w:rsidRPr="00670653">
        <w:rPr>
          <w:i/>
          <w:iCs/>
        </w:rPr>
        <w:t xml:space="preserve"> ist verpflichtet, den Mustertext vor seiner Verwendung eigenständig und umfassend auf seine Eignung für den konkreten Anwendungsfall sowie auf seine Vereinbarkeit mit sämtlichen einschlägigen rechtlichen und fachlichen Anforderungen zu prüfen und ihn erforderlichenfalls entsprechend anzupassen. </w:t>
      </w:r>
    </w:p>
    <w:p w14:paraId="2E06273A" w14:textId="17DBBFA9" w:rsidR="00950024" w:rsidRDefault="00670653" w:rsidP="00B50D3E">
      <w:pPr>
        <w:jc w:val="both"/>
        <w:rPr>
          <w:i/>
          <w:iCs/>
        </w:rPr>
      </w:pPr>
      <w:r w:rsidRPr="00670653">
        <w:rPr>
          <w:i/>
          <w:iCs/>
        </w:rPr>
        <w:t xml:space="preserve">Die abschließende Prüfung, Freigabe und Verantwortung für den Einsatz </w:t>
      </w:r>
      <w:r w:rsidR="00631065">
        <w:rPr>
          <w:i/>
          <w:iCs/>
        </w:rPr>
        <w:t>des Mustertextes</w:t>
      </w:r>
      <w:r w:rsidRPr="00670653">
        <w:rPr>
          <w:i/>
          <w:iCs/>
        </w:rPr>
        <w:t xml:space="preserve"> obliegt allein der jeweiligen Apotheke.</w:t>
      </w:r>
      <w:r w:rsidR="002E1B1D">
        <w:rPr>
          <w:i/>
          <w:iCs/>
        </w:rPr>
        <w:t xml:space="preserve"> </w:t>
      </w:r>
      <w:r w:rsidR="003D6C1D">
        <w:rPr>
          <w:i/>
          <w:iCs/>
        </w:rPr>
        <w:t xml:space="preserve">Eine Haftung der </w:t>
      </w:r>
      <w:r w:rsidR="003C56C0">
        <w:rPr>
          <w:i/>
          <w:iCs/>
        </w:rPr>
        <w:t>GEDISA</w:t>
      </w:r>
      <w:r w:rsidR="00454B36" w:rsidRPr="00454B36">
        <w:rPr>
          <w:i/>
          <w:iCs/>
        </w:rPr>
        <w:t xml:space="preserve"> </w:t>
      </w:r>
      <w:r w:rsidR="003D6C1D" w:rsidRPr="003D6C1D">
        <w:rPr>
          <w:i/>
          <w:iCs/>
        </w:rPr>
        <w:t>für unmittelbare oder mittelbare Schäden, Folgeschäden, Ansprüche Dritter</w:t>
      </w:r>
      <w:r w:rsidR="003D6C1D">
        <w:rPr>
          <w:i/>
          <w:iCs/>
        </w:rPr>
        <w:t>, insbesondere betroffener Personen,</w:t>
      </w:r>
      <w:r w:rsidR="003D6C1D" w:rsidRPr="003D6C1D">
        <w:rPr>
          <w:i/>
          <w:iCs/>
        </w:rPr>
        <w:t xml:space="preserve"> oder sonstige Nachteile, die im Zusammenhang mit der Verwendung, Änderung oder Nichtverwendung des Mustertexts entstehen, </w:t>
      </w:r>
      <w:r w:rsidR="00A94281">
        <w:rPr>
          <w:i/>
          <w:iCs/>
        </w:rPr>
        <w:t>ist ausgeschlossen.</w:t>
      </w:r>
    </w:p>
    <w:p w14:paraId="6EF5089A" w14:textId="6B62857A" w:rsidR="00E70EF7" w:rsidRDefault="00E70EF7" w:rsidP="00B50D3E">
      <w:pPr>
        <w:jc w:val="both"/>
        <w:rPr>
          <w:i/>
          <w:iCs/>
        </w:rPr>
      </w:pPr>
      <w:r>
        <w:rPr>
          <w:i/>
          <w:iCs/>
        </w:rPr>
        <w:t xml:space="preserve">Der Mustertext </w:t>
      </w:r>
      <w:r w:rsidR="00FA1CD1">
        <w:rPr>
          <w:i/>
          <w:iCs/>
        </w:rPr>
        <w:t>kann</w:t>
      </w:r>
      <w:r w:rsidR="00907162">
        <w:rPr>
          <w:i/>
          <w:iCs/>
        </w:rPr>
        <w:t>, vollständig oder teilweise,</w:t>
      </w:r>
      <w:r w:rsidR="00FA1CD1">
        <w:rPr>
          <w:i/>
          <w:iCs/>
        </w:rPr>
        <w:t xml:space="preserve"> in die bestehende Datenschutzerklärung der Apotheke </w:t>
      </w:r>
      <w:r w:rsidR="00C41C8D">
        <w:rPr>
          <w:i/>
          <w:iCs/>
        </w:rPr>
        <w:t>(z.B. Aushang) integriert werden</w:t>
      </w:r>
      <w:r w:rsidR="006C0A38">
        <w:rPr>
          <w:i/>
          <w:iCs/>
        </w:rPr>
        <w:t>.</w:t>
      </w:r>
    </w:p>
    <w:p w14:paraId="1EC2012E" w14:textId="3E8917BB" w:rsidR="0025387C" w:rsidRDefault="0025387C" w:rsidP="00B50D3E">
      <w:pPr>
        <w:jc w:val="both"/>
        <w:rPr>
          <w:i/>
          <w:iCs/>
        </w:rPr>
      </w:pPr>
      <w:r>
        <w:rPr>
          <w:i/>
          <w:iCs/>
        </w:rPr>
        <w:t>Wir stellen Ihnen das Muster in zwei verschiedenen Varianten zur Verfügung</w:t>
      </w:r>
      <w:r w:rsidR="0018753E">
        <w:rPr>
          <w:i/>
          <w:iCs/>
        </w:rPr>
        <w:t xml:space="preserve">. </w:t>
      </w:r>
      <w:r w:rsidR="0018753E" w:rsidRPr="0018753E">
        <w:rPr>
          <w:i/>
          <w:iCs/>
          <w:highlight w:val="yellow"/>
        </w:rPr>
        <w:t>Gelb markierte</w:t>
      </w:r>
      <w:r w:rsidR="0018753E">
        <w:rPr>
          <w:i/>
          <w:iCs/>
        </w:rPr>
        <w:t xml:space="preserve"> Passagen sind durch die Apotheke zu ergänzen.</w:t>
      </w:r>
    </w:p>
    <w:p w14:paraId="3092F995" w14:textId="59A69073" w:rsidR="0025387C" w:rsidRPr="00562384" w:rsidRDefault="0025387C" w:rsidP="00B50D3E">
      <w:pPr>
        <w:jc w:val="both"/>
        <w:rPr>
          <w:b/>
        </w:rPr>
      </w:pPr>
      <w:r w:rsidRPr="00562384">
        <w:rPr>
          <w:b/>
        </w:rPr>
        <w:t>Variante 1: Fließtextbaustein für Ihren Datenschutz-Aushang</w:t>
      </w:r>
      <w:r w:rsidR="00C6347D" w:rsidRPr="00562384">
        <w:rPr>
          <w:b/>
        </w:rPr>
        <w:t xml:space="preserve"> (basierend auf ABDA Arbeitshilfe)</w:t>
      </w:r>
    </w:p>
    <w:p w14:paraId="376CB9E6" w14:textId="6C89EB0D" w:rsidR="00C6347D" w:rsidRPr="00562384" w:rsidRDefault="00C6347D" w:rsidP="00B50D3E">
      <w:pPr>
        <w:jc w:val="both"/>
        <w:rPr>
          <w:b/>
        </w:rPr>
      </w:pPr>
      <w:r w:rsidRPr="00562384">
        <w:rPr>
          <w:b/>
        </w:rPr>
        <w:t>Variante 2: vollständige Einzeldokumentation</w:t>
      </w:r>
    </w:p>
    <w:p w14:paraId="4E3E4F08" w14:textId="77777777" w:rsidR="00EB47B3" w:rsidRPr="00EB47B3" w:rsidRDefault="00950024" w:rsidP="00EB47B3">
      <w:pPr>
        <w:jc w:val="both"/>
        <w:rPr>
          <w:b/>
          <w:iCs/>
        </w:rPr>
      </w:pPr>
      <w:r>
        <w:rPr>
          <w:i/>
          <w:iCs/>
        </w:rPr>
        <w:br w:type="page"/>
      </w:r>
      <w:r w:rsidR="00EB47B3" w:rsidRPr="00EB47B3">
        <w:rPr>
          <w:b/>
          <w:iCs/>
        </w:rPr>
        <w:lastRenderedPageBreak/>
        <w:t>Variante 1 - Fließtextbaustein für Ihren Datenschutz-Aushang (basierend auf ABDA Arbeitshilfe)</w:t>
      </w:r>
    </w:p>
    <w:p w14:paraId="081684CF" w14:textId="77777777" w:rsidR="00620CBB" w:rsidRPr="00620CBB" w:rsidRDefault="00620CBB" w:rsidP="00620CBB">
      <w:pPr>
        <w:jc w:val="both"/>
      </w:pPr>
      <w:r w:rsidRPr="00620CBB">
        <w:t>Erweiterte softwaregestützte Medikationsanalyse</w:t>
      </w:r>
    </w:p>
    <w:p w14:paraId="0025314D" w14:textId="016AAFC3" w:rsidR="00EB47B3" w:rsidRDefault="00620CBB" w:rsidP="00620CBB">
      <w:pPr>
        <w:jc w:val="both"/>
      </w:pPr>
      <w:r w:rsidRPr="00620CBB">
        <w:t>Alternativ zur klassischen Medikationsanalyse haben Sie bei uns die Möglichkeit, die erweiterte softwaregestützte Medikationsanalyse in Anspruch zu nehmen. Hierfür werden Ihr Name, Geburtsdatum, Geschlecht, Gewicht, GFR-Nierenwert, Informationen zu Allergien, eine Liste der von Ihnen eingenommenen Medikamente inklusive Einnahmezeitpunkte sowie ggf. sofern vorhanden Ihr bundeseinheitlicher Medikationsplan verarbeitet, um die Analyse durchzuführen. Es besteht keine gesetzliche oder vertragliche Pflicht zur Bereitstellung der Daten.</w:t>
      </w:r>
      <w:r w:rsidR="00F579DC">
        <w:t xml:space="preserve"> </w:t>
      </w:r>
      <w:r w:rsidRPr="00620CBB">
        <w:t xml:space="preserve">Werden diese nicht bereitgestellt ist die Durchführung der erweiterten Medikationsanalyse jedoch nicht möglich. Die verarbeiteten Daten werden nach Abschluss der Medikationsanalyse </w:t>
      </w:r>
      <w:r w:rsidR="004A767B" w:rsidRPr="00620CBB">
        <w:t>für 10 Tage</w:t>
      </w:r>
      <w:r w:rsidR="004A767B">
        <w:t xml:space="preserve"> </w:t>
      </w:r>
      <w:r w:rsidRPr="00620CBB">
        <w:t>aufbewahrt und anschließend gelöscht.</w:t>
      </w:r>
    </w:p>
    <w:p w14:paraId="572EDE97" w14:textId="77777777" w:rsidR="00620CBB" w:rsidRPr="00EB47B3" w:rsidRDefault="00620CBB" w:rsidP="00620CBB">
      <w:pPr>
        <w:jc w:val="both"/>
        <w:rPr>
          <w:i/>
          <w:iCs/>
        </w:rPr>
      </w:pPr>
    </w:p>
    <w:p w14:paraId="1370B720" w14:textId="37DBA3BC" w:rsidR="00AD3D0B" w:rsidRDefault="00AD3D0B" w:rsidP="00B50D3E">
      <w:pPr>
        <w:jc w:val="both"/>
        <w:rPr>
          <w:b/>
          <w:iCs/>
        </w:rPr>
      </w:pPr>
      <w:r>
        <w:rPr>
          <w:b/>
          <w:iCs/>
        </w:rPr>
        <w:t xml:space="preserve">Variante 2 </w:t>
      </w:r>
      <w:r w:rsidR="00EB47B3">
        <w:rPr>
          <w:b/>
          <w:iCs/>
        </w:rPr>
        <w:t>–</w:t>
      </w:r>
      <w:r>
        <w:rPr>
          <w:b/>
          <w:iCs/>
        </w:rPr>
        <w:t xml:space="preserve"> </w:t>
      </w:r>
      <w:r w:rsidR="00EB47B3">
        <w:rPr>
          <w:b/>
          <w:iCs/>
        </w:rPr>
        <w:t>vollständige Einzeldokumentation</w:t>
      </w:r>
    </w:p>
    <w:p w14:paraId="68336CA4" w14:textId="0209EEA6" w:rsidR="00971551" w:rsidRDefault="00B007CB" w:rsidP="00B50D3E">
      <w:pPr>
        <w:jc w:val="both"/>
        <w:rPr>
          <w:b/>
          <w:iCs/>
        </w:rPr>
      </w:pPr>
      <w:r w:rsidRPr="00CE0AC9">
        <w:rPr>
          <w:b/>
          <w:iCs/>
        </w:rPr>
        <w:t xml:space="preserve">Informationen über die erweiterte Medikationsberatung für Betroffene gemäß </w:t>
      </w:r>
      <w:proofErr w:type="spellStart"/>
      <w:r w:rsidRPr="00CE0AC9">
        <w:rPr>
          <w:b/>
          <w:iCs/>
        </w:rPr>
        <w:t>Art</w:t>
      </w:r>
      <w:r w:rsidR="00BA5381">
        <w:rPr>
          <w:b/>
          <w:iCs/>
        </w:rPr>
        <w:t>t</w:t>
      </w:r>
      <w:proofErr w:type="spellEnd"/>
      <w:r w:rsidRPr="00CE0AC9">
        <w:rPr>
          <w:b/>
          <w:iCs/>
        </w:rPr>
        <w:t>. 13</w:t>
      </w:r>
      <w:r w:rsidR="00BA5381">
        <w:rPr>
          <w:b/>
          <w:iCs/>
        </w:rPr>
        <w:t>/14</w:t>
      </w:r>
      <w:r w:rsidRPr="00CE0AC9">
        <w:rPr>
          <w:b/>
          <w:iCs/>
        </w:rPr>
        <w:t xml:space="preserve"> </w:t>
      </w:r>
      <w:r w:rsidR="008B77AB" w:rsidRPr="00CE0AC9">
        <w:rPr>
          <w:b/>
          <w:iCs/>
        </w:rPr>
        <w:t>Datenschutz-Grundverordnung („DSGVO“)</w:t>
      </w:r>
    </w:p>
    <w:tbl>
      <w:tblPr>
        <w:tblStyle w:val="Tabellenraster"/>
        <w:tblW w:w="0" w:type="auto"/>
        <w:tblLook w:val="04A0" w:firstRow="1" w:lastRow="0" w:firstColumn="1" w:lastColumn="0" w:noHBand="0" w:noVBand="1"/>
      </w:tblPr>
      <w:tblGrid>
        <w:gridCol w:w="2524"/>
        <w:gridCol w:w="6820"/>
      </w:tblGrid>
      <w:tr w:rsidR="004251DE" w14:paraId="25A1490C" w14:textId="77777777" w:rsidTr="006D0CF8">
        <w:tc>
          <w:tcPr>
            <w:tcW w:w="2524" w:type="dxa"/>
          </w:tcPr>
          <w:p w14:paraId="0628414F" w14:textId="3CE3C745" w:rsidR="004251DE" w:rsidRDefault="004251DE" w:rsidP="004251DE">
            <w:pPr>
              <w:rPr>
                <w:b/>
                <w:iCs/>
              </w:rPr>
            </w:pPr>
            <w:r>
              <w:rPr>
                <w:b/>
                <w:iCs/>
              </w:rPr>
              <w:t xml:space="preserve">Name und Kontaktdaten des Verantwortlichen: </w:t>
            </w:r>
          </w:p>
        </w:tc>
        <w:tc>
          <w:tcPr>
            <w:tcW w:w="6820" w:type="dxa"/>
          </w:tcPr>
          <w:p w14:paraId="515E3197" w14:textId="1EBC1AD7" w:rsidR="004251DE" w:rsidRPr="004251DE" w:rsidRDefault="004251DE" w:rsidP="004251DE">
            <w:pPr>
              <w:rPr>
                <w:iCs/>
              </w:rPr>
            </w:pPr>
            <w:r w:rsidRPr="004251DE">
              <w:rPr>
                <w:iCs/>
              </w:rPr>
              <w:t>[</w:t>
            </w:r>
            <w:r w:rsidRPr="004251DE">
              <w:rPr>
                <w:iCs/>
                <w:highlight w:val="yellow"/>
              </w:rPr>
              <w:t>Name und Kontaktdaten der Apotheke eintragen</w:t>
            </w:r>
            <w:r w:rsidRPr="004251DE">
              <w:rPr>
                <w:iCs/>
              </w:rPr>
              <w:t>]</w:t>
            </w:r>
          </w:p>
        </w:tc>
      </w:tr>
      <w:tr w:rsidR="004251DE" w14:paraId="1A453AA9" w14:textId="77777777" w:rsidTr="006D0CF8">
        <w:tc>
          <w:tcPr>
            <w:tcW w:w="2524" w:type="dxa"/>
          </w:tcPr>
          <w:p w14:paraId="292943B2" w14:textId="12B7976F" w:rsidR="004251DE" w:rsidRDefault="006D0CF8" w:rsidP="004251DE">
            <w:pPr>
              <w:rPr>
                <w:b/>
                <w:iCs/>
              </w:rPr>
            </w:pPr>
            <w:r w:rsidRPr="006D0CF8">
              <w:rPr>
                <w:b/>
                <w:iCs/>
              </w:rPr>
              <w:t>Kontaktdaten des Datenschutzbeauftragten</w:t>
            </w:r>
          </w:p>
        </w:tc>
        <w:tc>
          <w:tcPr>
            <w:tcW w:w="6820" w:type="dxa"/>
          </w:tcPr>
          <w:p w14:paraId="2F16D710" w14:textId="61108316" w:rsidR="004251DE" w:rsidRPr="004251DE" w:rsidRDefault="006D0CF8" w:rsidP="004251DE">
            <w:pPr>
              <w:rPr>
                <w:iCs/>
              </w:rPr>
            </w:pPr>
            <w:r>
              <w:rPr>
                <w:iCs/>
              </w:rPr>
              <w:t>[</w:t>
            </w:r>
            <w:r w:rsidRPr="006D0CF8">
              <w:rPr>
                <w:iCs/>
                <w:highlight w:val="yellow"/>
              </w:rPr>
              <w:t>Kontaktdaten des Datenschutzbeauftragten</w:t>
            </w:r>
            <w:r w:rsidR="001F116F">
              <w:rPr>
                <w:iCs/>
                <w:highlight w:val="yellow"/>
              </w:rPr>
              <w:t xml:space="preserve"> der Apotheke</w:t>
            </w:r>
            <w:r w:rsidRPr="006D0CF8">
              <w:rPr>
                <w:iCs/>
                <w:highlight w:val="yellow"/>
              </w:rPr>
              <w:t xml:space="preserve"> eintragen</w:t>
            </w:r>
            <w:r>
              <w:rPr>
                <w:iCs/>
              </w:rPr>
              <w:t>]</w:t>
            </w:r>
          </w:p>
        </w:tc>
      </w:tr>
      <w:tr w:rsidR="006D0CF8" w14:paraId="7C71CD12" w14:textId="77777777" w:rsidTr="006D0CF8">
        <w:tc>
          <w:tcPr>
            <w:tcW w:w="2524" w:type="dxa"/>
          </w:tcPr>
          <w:p w14:paraId="30940BC9" w14:textId="3B280595" w:rsidR="006D0CF8" w:rsidRPr="006D0CF8" w:rsidRDefault="006D0CF8" w:rsidP="004251DE">
            <w:pPr>
              <w:rPr>
                <w:b/>
                <w:iCs/>
              </w:rPr>
            </w:pPr>
            <w:r>
              <w:rPr>
                <w:b/>
                <w:iCs/>
              </w:rPr>
              <w:t>Zweck und Rechtsgrundlage der Verarbeitung</w:t>
            </w:r>
          </w:p>
        </w:tc>
        <w:tc>
          <w:tcPr>
            <w:tcW w:w="6820" w:type="dxa"/>
          </w:tcPr>
          <w:p w14:paraId="0E0D353D" w14:textId="77777777" w:rsidR="006D0CF8" w:rsidRDefault="006D0CF8" w:rsidP="006D0CF8">
            <w:pPr>
              <w:jc w:val="both"/>
              <w:rPr>
                <w:iCs/>
              </w:rPr>
            </w:pPr>
            <w:r w:rsidRPr="00CE0AC9">
              <w:rPr>
                <w:iCs/>
              </w:rPr>
              <w:t>[</w:t>
            </w:r>
            <w:r w:rsidRPr="00CE0AC9">
              <w:rPr>
                <w:iCs/>
                <w:highlight w:val="yellow"/>
              </w:rPr>
              <w:t>Apothekenname einfügen</w:t>
            </w:r>
            <w:r w:rsidRPr="00CE0AC9">
              <w:rPr>
                <w:iCs/>
              </w:rPr>
              <w:t>] verwendet die von ihnen bei der Inanspruchnahme der erweiterten Medikationsberatung bereitgestellten Daten</w:t>
            </w:r>
            <w:r>
              <w:rPr>
                <w:iCs/>
              </w:rPr>
              <w:t>, bestehend aus: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3321"/>
            </w:tblGrid>
            <w:tr w:rsidR="006D0CF8" w14:paraId="08F2C78A" w14:textId="77777777" w:rsidTr="009748AC">
              <w:tc>
                <w:tcPr>
                  <w:tcW w:w="4672" w:type="dxa"/>
                </w:tcPr>
                <w:p w14:paraId="2BC00B26" w14:textId="77777777" w:rsidR="006D0CF8" w:rsidRDefault="006D0CF8" w:rsidP="006D0CF8">
                  <w:pPr>
                    <w:pStyle w:val="Listenabsatz"/>
                    <w:numPr>
                      <w:ilvl w:val="0"/>
                      <w:numId w:val="17"/>
                    </w:numPr>
                    <w:spacing w:before="0" w:after="0"/>
                    <w:ind w:left="357" w:hanging="357"/>
                    <w:jc w:val="both"/>
                  </w:pPr>
                  <w:r>
                    <w:t>Name</w:t>
                  </w:r>
                </w:p>
              </w:tc>
              <w:tc>
                <w:tcPr>
                  <w:tcW w:w="4672" w:type="dxa"/>
                </w:tcPr>
                <w:p w14:paraId="01788E2B" w14:textId="77777777" w:rsidR="006D0CF8" w:rsidRDefault="006D0CF8" w:rsidP="006D0CF8">
                  <w:pPr>
                    <w:pStyle w:val="Listenabsatz"/>
                    <w:numPr>
                      <w:ilvl w:val="0"/>
                      <w:numId w:val="17"/>
                    </w:numPr>
                    <w:spacing w:before="0" w:after="0"/>
                    <w:ind w:left="357" w:hanging="357"/>
                    <w:jc w:val="both"/>
                  </w:pPr>
                  <w:r>
                    <w:t>Geburtsdatum</w:t>
                  </w:r>
                </w:p>
              </w:tc>
            </w:tr>
            <w:tr w:rsidR="006D0CF8" w14:paraId="2BE6A8EF" w14:textId="77777777" w:rsidTr="009748AC">
              <w:tc>
                <w:tcPr>
                  <w:tcW w:w="4672" w:type="dxa"/>
                </w:tcPr>
                <w:p w14:paraId="64DDAA49" w14:textId="77777777" w:rsidR="006D0CF8" w:rsidRDefault="006D0CF8" w:rsidP="006D0CF8">
                  <w:pPr>
                    <w:pStyle w:val="Listenabsatz"/>
                    <w:numPr>
                      <w:ilvl w:val="0"/>
                      <w:numId w:val="17"/>
                    </w:numPr>
                    <w:spacing w:before="0" w:after="0"/>
                    <w:ind w:left="357" w:hanging="357"/>
                    <w:jc w:val="both"/>
                  </w:pPr>
                  <w:r>
                    <w:t>Geschlecht</w:t>
                  </w:r>
                </w:p>
              </w:tc>
              <w:tc>
                <w:tcPr>
                  <w:tcW w:w="4672" w:type="dxa"/>
                </w:tcPr>
                <w:p w14:paraId="26DA9DDB" w14:textId="77777777" w:rsidR="006D0CF8" w:rsidRDefault="006D0CF8" w:rsidP="006D0CF8">
                  <w:pPr>
                    <w:pStyle w:val="Listenabsatz"/>
                    <w:numPr>
                      <w:ilvl w:val="0"/>
                      <w:numId w:val="17"/>
                    </w:numPr>
                    <w:spacing w:before="0" w:after="0"/>
                    <w:ind w:left="357" w:hanging="357"/>
                    <w:jc w:val="both"/>
                  </w:pPr>
                  <w:r>
                    <w:t>Gewicht</w:t>
                  </w:r>
                </w:p>
              </w:tc>
            </w:tr>
            <w:tr w:rsidR="006D0CF8" w14:paraId="6E148291" w14:textId="77777777" w:rsidTr="009748AC">
              <w:tc>
                <w:tcPr>
                  <w:tcW w:w="4672" w:type="dxa"/>
                </w:tcPr>
                <w:p w14:paraId="4AEBB283" w14:textId="77777777" w:rsidR="006D0CF8" w:rsidRDefault="006D0CF8" w:rsidP="006D0CF8">
                  <w:pPr>
                    <w:pStyle w:val="Listenabsatz"/>
                    <w:numPr>
                      <w:ilvl w:val="0"/>
                      <w:numId w:val="17"/>
                    </w:numPr>
                    <w:spacing w:before="0" w:after="0"/>
                    <w:ind w:left="357" w:hanging="357"/>
                    <w:jc w:val="both"/>
                  </w:pPr>
                  <w:r>
                    <w:t>GFR-Nierenwert</w:t>
                  </w:r>
                </w:p>
              </w:tc>
              <w:tc>
                <w:tcPr>
                  <w:tcW w:w="4672" w:type="dxa"/>
                </w:tcPr>
                <w:p w14:paraId="4F2C35B0" w14:textId="77777777" w:rsidR="006D0CF8" w:rsidRDefault="006D0CF8" w:rsidP="006D0CF8">
                  <w:pPr>
                    <w:pStyle w:val="Listenabsatz"/>
                    <w:numPr>
                      <w:ilvl w:val="0"/>
                      <w:numId w:val="17"/>
                    </w:numPr>
                    <w:spacing w:before="0" w:after="0"/>
                    <w:ind w:left="357" w:hanging="357"/>
                    <w:jc w:val="both"/>
                  </w:pPr>
                  <w:r>
                    <w:t>Informationen zu Allergien</w:t>
                  </w:r>
                </w:p>
              </w:tc>
            </w:tr>
            <w:tr w:rsidR="006D0CF8" w14:paraId="598A6E51" w14:textId="77777777" w:rsidTr="009748AC">
              <w:tc>
                <w:tcPr>
                  <w:tcW w:w="4672" w:type="dxa"/>
                </w:tcPr>
                <w:p w14:paraId="23E1E884" w14:textId="77777777" w:rsidR="006D0CF8" w:rsidRDefault="006D0CF8" w:rsidP="006D0CF8">
                  <w:pPr>
                    <w:pStyle w:val="Listenabsatz"/>
                    <w:numPr>
                      <w:ilvl w:val="0"/>
                      <w:numId w:val="17"/>
                    </w:numPr>
                    <w:spacing w:before="0" w:after="0"/>
                    <w:ind w:left="357" w:hanging="357"/>
                    <w:jc w:val="both"/>
                  </w:pPr>
                  <w:r>
                    <w:t>Liste der eingenommenen Medikamente</w:t>
                  </w:r>
                </w:p>
              </w:tc>
              <w:tc>
                <w:tcPr>
                  <w:tcW w:w="4672" w:type="dxa"/>
                </w:tcPr>
                <w:p w14:paraId="2CA1E2E6" w14:textId="77777777" w:rsidR="006D0CF8" w:rsidRDefault="006D0CF8" w:rsidP="006D0CF8">
                  <w:pPr>
                    <w:pStyle w:val="Listenabsatz"/>
                    <w:numPr>
                      <w:ilvl w:val="0"/>
                      <w:numId w:val="17"/>
                    </w:numPr>
                    <w:spacing w:before="0" w:after="0"/>
                    <w:ind w:left="357" w:hanging="357"/>
                    <w:jc w:val="both"/>
                  </w:pPr>
                  <w:r>
                    <w:t>Einnahmezeitpunkte von Medikamenten</w:t>
                  </w:r>
                </w:p>
              </w:tc>
            </w:tr>
            <w:tr w:rsidR="006D0CF8" w14:paraId="7AA7747A" w14:textId="77777777" w:rsidTr="009748AC">
              <w:tc>
                <w:tcPr>
                  <w:tcW w:w="4672" w:type="dxa"/>
                </w:tcPr>
                <w:p w14:paraId="2EB6EE52" w14:textId="77777777" w:rsidR="006D0CF8" w:rsidRDefault="006D0CF8" w:rsidP="006D0CF8">
                  <w:pPr>
                    <w:pStyle w:val="Listenabsatz"/>
                    <w:numPr>
                      <w:ilvl w:val="0"/>
                      <w:numId w:val="17"/>
                    </w:numPr>
                    <w:spacing w:before="0" w:after="0" w:line="240" w:lineRule="auto"/>
                    <w:ind w:left="357" w:hanging="357"/>
                    <w:jc w:val="both"/>
                  </w:pPr>
                  <w:r>
                    <w:t>Bundeseinheitlicher Medikationsplan (BMP) – sofern vorhanden</w:t>
                  </w:r>
                </w:p>
              </w:tc>
              <w:tc>
                <w:tcPr>
                  <w:tcW w:w="4672" w:type="dxa"/>
                </w:tcPr>
                <w:p w14:paraId="3AE191E9" w14:textId="77777777" w:rsidR="006D0CF8" w:rsidRDefault="006D0CF8" w:rsidP="006D0CF8">
                  <w:pPr>
                    <w:spacing w:before="0" w:after="0"/>
                    <w:jc w:val="both"/>
                  </w:pPr>
                </w:p>
              </w:tc>
            </w:tr>
          </w:tbl>
          <w:p w14:paraId="3A94E068" w14:textId="052C6E8D" w:rsidR="006D0CF8" w:rsidRDefault="006D0CF8" w:rsidP="004251DE">
            <w:pPr>
              <w:rPr>
                <w:iCs/>
              </w:rPr>
            </w:pPr>
            <w:r w:rsidRPr="00CE0AC9">
              <w:rPr>
                <w:iCs/>
              </w:rPr>
              <w:lastRenderedPageBreak/>
              <w:t>für die Durchführung der beauftragten Leistung. Rechtsgrundlage für die Verarbeitung ist ihre informierte Einwilligung gemäß Artikel 6 Absatz 1 Buchstabe a DSGVO.</w:t>
            </w:r>
          </w:p>
        </w:tc>
      </w:tr>
      <w:tr w:rsidR="002311C7" w14:paraId="23242A5A" w14:textId="77777777" w:rsidTr="006D0CF8">
        <w:tc>
          <w:tcPr>
            <w:tcW w:w="2524" w:type="dxa"/>
          </w:tcPr>
          <w:p w14:paraId="1F874520" w14:textId="7A5BCEF2" w:rsidR="002311C7" w:rsidRDefault="002311C7" w:rsidP="004251DE">
            <w:pPr>
              <w:rPr>
                <w:b/>
                <w:iCs/>
              </w:rPr>
            </w:pPr>
            <w:r>
              <w:rPr>
                <w:b/>
                <w:iCs/>
              </w:rPr>
              <w:lastRenderedPageBreak/>
              <w:t>Pflicht zur Bereitstellung der Daten</w:t>
            </w:r>
          </w:p>
        </w:tc>
        <w:tc>
          <w:tcPr>
            <w:tcW w:w="6820" w:type="dxa"/>
          </w:tcPr>
          <w:p w14:paraId="23738E3B" w14:textId="636E4BC1" w:rsidR="002311C7" w:rsidRPr="00CE0AC9" w:rsidRDefault="002311C7" w:rsidP="006D0CF8">
            <w:pPr>
              <w:jc w:val="both"/>
              <w:rPr>
                <w:iCs/>
              </w:rPr>
            </w:pPr>
            <w:r>
              <w:rPr>
                <w:iCs/>
              </w:rPr>
              <w:t xml:space="preserve">Es besteht keine </w:t>
            </w:r>
            <w:r w:rsidR="006B5E73">
              <w:rPr>
                <w:iCs/>
              </w:rPr>
              <w:t xml:space="preserve">gesetzliche oder vertragliche </w:t>
            </w:r>
            <w:r>
              <w:rPr>
                <w:iCs/>
              </w:rPr>
              <w:t>Pflicht zur Bereitstellung der</w:t>
            </w:r>
            <w:r w:rsidR="006B5E73">
              <w:rPr>
                <w:iCs/>
              </w:rPr>
              <w:t xml:space="preserve"> Daten. Werden diese nicht bereitgestellt ist die Durchführung der </w:t>
            </w:r>
            <w:r w:rsidR="00E4777A">
              <w:rPr>
                <w:iCs/>
              </w:rPr>
              <w:t>erweiterten Medikationsberatung jedoch nicht möglich.</w:t>
            </w:r>
          </w:p>
        </w:tc>
      </w:tr>
      <w:tr w:rsidR="001F116F" w14:paraId="714E958E" w14:textId="77777777" w:rsidTr="006D0CF8">
        <w:tc>
          <w:tcPr>
            <w:tcW w:w="2524" w:type="dxa"/>
          </w:tcPr>
          <w:p w14:paraId="449F72DD" w14:textId="0A8DDC9A" w:rsidR="001F116F" w:rsidRDefault="003155F1" w:rsidP="004251DE">
            <w:pPr>
              <w:rPr>
                <w:b/>
                <w:iCs/>
              </w:rPr>
            </w:pPr>
            <w:r w:rsidRPr="003155F1">
              <w:rPr>
                <w:b/>
                <w:iCs/>
              </w:rPr>
              <w:t>Empfänger oder Kategorien von Empfängern</w:t>
            </w:r>
            <w:r>
              <w:rPr>
                <w:b/>
                <w:iCs/>
              </w:rPr>
              <w:t xml:space="preserve"> </w:t>
            </w:r>
          </w:p>
        </w:tc>
        <w:tc>
          <w:tcPr>
            <w:tcW w:w="6820" w:type="dxa"/>
          </w:tcPr>
          <w:p w14:paraId="34065098" w14:textId="5E3553F8" w:rsidR="001F116F" w:rsidRPr="003155F1" w:rsidRDefault="003155F1" w:rsidP="006D0CF8">
            <w:pPr>
              <w:jc w:val="both"/>
            </w:pPr>
            <w:r>
              <w:rPr>
                <w:iCs/>
              </w:rPr>
              <w:t>Im Rahmen der Leistungserbringung werden Ihre Daten</w:t>
            </w:r>
            <w:r>
              <w:t xml:space="preserve"> an Dienstleister der Apotheke weitergegeben, welche die benötigten technischen Funktionalitäten, z.B. Software und Hosting, bereitstellen.</w:t>
            </w:r>
          </w:p>
        </w:tc>
      </w:tr>
      <w:tr w:rsidR="00D0010E" w14:paraId="28388B11" w14:textId="77777777" w:rsidTr="006D0CF8">
        <w:tc>
          <w:tcPr>
            <w:tcW w:w="2524" w:type="dxa"/>
          </w:tcPr>
          <w:p w14:paraId="678B2934" w14:textId="06EF1491" w:rsidR="00D0010E" w:rsidRPr="003155F1" w:rsidRDefault="00DF2DEB" w:rsidP="004251DE">
            <w:pPr>
              <w:rPr>
                <w:b/>
                <w:iCs/>
              </w:rPr>
            </w:pPr>
            <w:r>
              <w:rPr>
                <w:b/>
                <w:iCs/>
              </w:rPr>
              <w:t>Übermittlung von Daten an Drittländer außerhalb der EU / des EWR oder an internationale Organisationen</w:t>
            </w:r>
          </w:p>
        </w:tc>
        <w:tc>
          <w:tcPr>
            <w:tcW w:w="6820" w:type="dxa"/>
          </w:tcPr>
          <w:p w14:paraId="60B8AFAE" w14:textId="06263955" w:rsidR="00D0010E" w:rsidRDefault="00DF2DEB" w:rsidP="006D0CF8">
            <w:pPr>
              <w:jc w:val="both"/>
              <w:rPr>
                <w:iCs/>
              </w:rPr>
            </w:pPr>
            <w:r>
              <w:rPr>
                <w:iCs/>
              </w:rPr>
              <w:t>Findet nicht statt.</w:t>
            </w:r>
          </w:p>
        </w:tc>
      </w:tr>
      <w:tr w:rsidR="00190AC2" w14:paraId="1D1C2C9A" w14:textId="77777777" w:rsidTr="006D0CF8">
        <w:tc>
          <w:tcPr>
            <w:tcW w:w="2524" w:type="dxa"/>
          </w:tcPr>
          <w:p w14:paraId="34F0CBF4" w14:textId="3DA6D740" w:rsidR="00190AC2" w:rsidRDefault="00190AC2" w:rsidP="004251DE">
            <w:pPr>
              <w:rPr>
                <w:b/>
                <w:iCs/>
              </w:rPr>
            </w:pPr>
            <w:r>
              <w:rPr>
                <w:b/>
                <w:iCs/>
              </w:rPr>
              <w:t>Automatisierte Entscheidungsfindung / Profiling</w:t>
            </w:r>
          </w:p>
        </w:tc>
        <w:tc>
          <w:tcPr>
            <w:tcW w:w="6820" w:type="dxa"/>
          </w:tcPr>
          <w:p w14:paraId="14CD2549" w14:textId="24184F9F" w:rsidR="00190AC2" w:rsidRDefault="00190AC2" w:rsidP="006D0CF8">
            <w:pPr>
              <w:jc w:val="both"/>
              <w:rPr>
                <w:iCs/>
              </w:rPr>
            </w:pPr>
            <w:r>
              <w:rPr>
                <w:iCs/>
              </w:rPr>
              <w:t>Findet nicht statt.</w:t>
            </w:r>
          </w:p>
        </w:tc>
      </w:tr>
      <w:tr w:rsidR="00DF2DEB" w14:paraId="66A2429B" w14:textId="77777777" w:rsidTr="006D0CF8">
        <w:tc>
          <w:tcPr>
            <w:tcW w:w="2524" w:type="dxa"/>
          </w:tcPr>
          <w:p w14:paraId="07878954" w14:textId="47E3778C" w:rsidR="00DF2DEB" w:rsidRDefault="00DF2DEB" w:rsidP="004251DE">
            <w:pPr>
              <w:rPr>
                <w:b/>
                <w:iCs/>
              </w:rPr>
            </w:pPr>
            <w:r>
              <w:rPr>
                <w:b/>
                <w:iCs/>
              </w:rPr>
              <w:t>Dauer der Datenspeicherung</w:t>
            </w:r>
          </w:p>
        </w:tc>
        <w:tc>
          <w:tcPr>
            <w:tcW w:w="6820" w:type="dxa"/>
          </w:tcPr>
          <w:p w14:paraId="75AC1B5A" w14:textId="612651D7" w:rsidR="00DF2DEB" w:rsidRDefault="00B11DF1" w:rsidP="006D0CF8">
            <w:pPr>
              <w:jc w:val="both"/>
              <w:rPr>
                <w:iCs/>
              </w:rPr>
            </w:pPr>
            <w:r>
              <w:rPr>
                <w:iCs/>
              </w:rPr>
              <w:t xml:space="preserve">Die Daten werden für die Dauer </w:t>
            </w:r>
            <w:r w:rsidR="00D56DD9">
              <w:rPr>
                <w:iCs/>
              </w:rPr>
              <w:t xml:space="preserve">der erweiterten Medikationsberatung gespeichert und </w:t>
            </w:r>
            <w:r w:rsidR="00C06D1C">
              <w:rPr>
                <w:iCs/>
              </w:rPr>
              <w:t>10 Kalendertage</w:t>
            </w:r>
            <w:r w:rsidR="00E4160E">
              <w:rPr>
                <w:iCs/>
              </w:rPr>
              <w:t xml:space="preserve"> </w:t>
            </w:r>
            <w:r w:rsidR="004B3CBC">
              <w:rPr>
                <w:iCs/>
              </w:rPr>
              <w:t>nach Abschluss des Proze</w:t>
            </w:r>
            <w:r w:rsidR="00E4160E">
              <w:rPr>
                <w:iCs/>
              </w:rPr>
              <w:t>sses</w:t>
            </w:r>
            <w:r w:rsidR="006E05E4">
              <w:rPr>
                <w:iCs/>
              </w:rPr>
              <w:t xml:space="preserve"> gelöscht.</w:t>
            </w:r>
          </w:p>
        </w:tc>
      </w:tr>
      <w:tr w:rsidR="00E21AD9" w14:paraId="25CEF8B1" w14:textId="77777777" w:rsidTr="006D0CF8">
        <w:tc>
          <w:tcPr>
            <w:tcW w:w="2524" w:type="dxa"/>
          </w:tcPr>
          <w:p w14:paraId="60B51691" w14:textId="538A9D5C" w:rsidR="00E21AD9" w:rsidRDefault="00E21AD9" w:rsidP="004251DE">
            <w:pPr>
              <w:rPr>
                <w:b/>
                <w:iCs/>
              </w:rPr>
            </w:pPr>
            <w:r>
              <w:rPr>
                <w:b/>
                <w:iCs/>
              </w:rPr>
              <w:t>Widerrufsrecht</w:t>
            </w:r>
            <w:r w:rsidR="00722EB9">
              <w:rPr>
                <w:b/>
                <w:iCs/>
              </w:rPr>
              <w:t xml:space="preserve"> Einwilligung</w:t>
            </w:r>
          </w:p>
        </w:tc>
        <w:tc>
          <w:tcPr>
            <w:tcW w:w="6820" w:type="dxa"/>
          </w:tcPr>
          <w:p w14:paraId="1E2FAB65" w14:textId="055AEFBB" w:rsidR="00E21AD9" w:rsidRPr="00F3482C" w:rsidRDefault="00F3482C" w:rsidP="006D0CF8">
            <w:pPr>
              <w:jc w:val="both"/>
            </w:pPr>
            <w:r>
              <w:t xml:space="preserve">Sie können Ihre </w:t>
            </w:r>
            <w:r w:rsidRPr="00906B26">
              <w:t xml:space="preserve"> Einwilligung jederzeit mit Wirkung für die Zukunft via [</w:t>
            </w:r>
            <w:r w:rsidRPr="00906B26">
              <w:rPr>
                <w:highlight w:val="yellow"/>
              </w:rPr>
              <w:t xml:space="preserve">Kontaktweg </w:t>
            </w:r>
            <w:r>
              <w:rPr>
                <w:highlight w:val="yellow"/>
              </w:rPr>
              <w:t xml:space="preserve">für Abgabe des Widerrufs bei </w:t>
            </w:r>
            <w:r w:rsidRPr="00906B26">
              <w:rPr>
                <w:highlight w:val="yellow"/>
              </w:rPr>
              <w:t>Apotheke</w:t>
            </w:r>
            <w:r>
              <w:rPr>
                <w:highlight w:val="yellow"/>
              </w:rPr>
              <w:t>, z.B. E-Mail oder Postadresse,</w:t>
            </w:r>
            <w:r w:rsidRPr="00906B26">
              <w:rPr>
                <w:highlight w:val="yellow"/>
              </w:rPr>
              <w:t xml:space="preserve"> einfügen</w:t>
            </w:r>
            <w:r w:rsidRPr="00906B26">
              <w:t>] widerrufen</w:t>
            </w:r>
            <w:r>
              <w:t>. Die Wirksamkeit der Einwilligung bis zum Zeitpunkt des Widerrufs bleibt hierdurch unberührt.</w:t>
            </w:r>
          </w:p>
        </w:tc>
      </w:tr>
      <w:tr w:rsidR="001477AA" w14:paraId="4A6E1A61" w14:textId="77777777" w:rsidTr="006D0CF8">
        <w:tc>
          <w:tcPr>
            <w:tcW w:w="2524" w:type="dxa"/>
          </w:tcPr>
          <w:p w14:paraId="3558AF01" w14:textId="195D19B6" w:rsidR="001477AA" w:rsidRDefault="001477AA" w:rsidP="004251DE">
            <w:pPr>
              <w:rPr>
                <w:b/>
                <w:iCs/>
              </w:rPr>
            </w:pPr>
            <w:r>
              <w:rPr>
                <w:b/>
                <w:iCs/>
              </w:rPr>
              <w:t>Betroffenenrecht</w:t>
            </w:r>
            <w:r w:rsidR="00E4777A">
              <w:rPr>
                <w:b/>
                <w:iCs/>
              </w:rPr>
              <w:t>e</w:t>
            </w:r>
            <w:r>
              <w:rPr>
                <w:b/>
                <w:iCs/>
              </w:rPr>
              <w:t xml:space="preserve"> </w:t>
            </w:r>
          </w:p>
        </w:tc>
        <w:tc>
          <w:tcPr>
            <w:tcW w:w="6820" w:type="dxa"/>
          </w:tcPr>
          <w:p w14:paraId="66C6233B" w14:textId="77777777" w:rsidR="00CD4ACF" w:rsidRDefault="001477AA" w:rsidP="006D0CF8">
            <w:pPr>
              <w:jc w:val="both"/>
            </w:pPr>
            <w:r w:rsidRPr="001477AA">
              <w:t xml:space="preserve">Als betroffene Person haben Sie </w:t>
            </w:r>
          </w:p>
          <w:p w14:paraId="117BA9CD" w14:textId="77777777" w:rsidR="00CD4ACF" w:rsidRDefault="001477AA" w:rsidP="00CD4ACF">
            <w:pPr>
              <w:pStyle w:val="Listenabsatz"/>
              <w:numPr>
                <w:ilvl w:val="0"/>
                <w:numId w:val="18"/>
              </w:numPr>
              <w:jc w:val="both"/>
            </w:pPr>
            <w:r w:rsidRPr="001477AA">
              <w:lastRenderedPageBreak/>
              <w:t xml:space="preserve">das Recht auf </w:t>
            </w:r>
            <w:r w:rsidRPr="00CD4ACF">
              <w:rPr>
                <w:b/>
              </w:rPr>
              <w:t>Auskunft</w:t>
            </w:r>
            <w:r w:rsidRPr="001477AA">
              <w:t xml:space="preserve"> über die Sie betreffenden personenbezogenen Daten (</w:t>
            </w:r>
            <w:r w:rsidRPr="00CD4ACF">
              <w:t>Art. 15 DSGVO</w:t>
            </w:r>
            <w:r w:rsidRPr="001477AA">
              <w:t>)</w:t>
            </w:r>
            <w:r w:rsidR="00CD4ACF">
              <w:t>,</w:t>
            </w:r>
            <w:r w:rsidRPr="001477AA">
              <w:t xml:space="preserve"> sowie</w:t>
            </w:r>
          </w:p>
          <w:p w14:paraId="0C61C1AA" w14:textId="77777777" w:rsidR="00CD4ACF" w:rsidRDefault="001477AA" w:rsidP="00CD4ACF">
            <w:pPr>
              <w:pStyle w:val="Listenabsatz"/>
              <w:numPr>
                <w:ilvl w:val="0"/>
                <w:numId w:val="18"/>
              </w:numPr>
              <w:jc w:val="both"/>
            </w:pPr>
            <w:r w:rsidRPr="001477AA">
              <w:t xml:space="preserve"> auf </w:t>
            </w:r>
            <w:r w:rsidRPr="00CD4ACF">
              <w:rPr>
                <w:b/>
              </w:rPr>
              <w:t>Berichtigung unrichtiger Daten</w:t>
            </w:r>
            <w:r w:rsidRPr="001477AA">
              <w:t xml:space="preserve"> (</w:t>
            </w:r>
            <w:r w:rsidRPr="00CD4ACF">
              <w:t>Art. 16 DSGVO</w:t>
            </w:r>
            <w:r w:rsidRPr="001477AA">
              <w:t xml:space="preserve">) oder auf </w:t>
            </w:r>
          </w:p>
          <w:p w14:paraId="5CDD1B93" w14:textId="77777777" w:rsidR="00CE67B6" w:rsidRDefault="001477AA" w:rsidP="00CD4ACF">
            <w:pPr>
              <w:pStyle w:val="Listenabsatz"/>
              <w:numPr>
                <w:ilvl w:val="0"/>
                <w:numId w:val="18"/>
              </w:numPr>
              <w:jc w:val="both"/>
            </w:pPr>
            <w:r w:rsidRPr="00CD4ACF">
              <w:rPr>
                <w:b/>
              </w:rPr>
              <w:t>Löschung</w:t>
            </w:r>
            <w:r w:rsidRPr="001477AA">
              <w:t xml:space="preserve">, sofern einer der in Art. 17 DSGVO genannten Gründe vorliegt, z.B. wenn die Daten für die verfolgten Zwecke nicht mehr benötigt werden. </w:t>
            </w:r>
          </w:p>
          <w:p w14:paraId="1586C953" w14:textId="0A9744AC" w:rsidR="00FD5A6D" w:rsidRDefault="001477AA" w:rsidP="00CE67B6">
            <w:pPr>
              <w:pStyle w:val="Listenabsatz"/>
              <w:numPr>
                <w:ilvl w:val="0"/>
                <w:numId w:val="18"/>
              </w:numPr>
              <w:jc w:val="both"/>
            </w:pPr>
            <w:r w:rsidRPr="001477AA">
              <w:t xml:space="preserve">Es besteht zudem das Recht auf </w:t>
            </w:r>
            <w:r w:rsidRPr="00CE67B6">
              <w:rPr>
                <w:b/>
              </w:rPr>
              <w:t>Einschränkung der Verarbeitung</w:t>
            </w:r>
            <w:r w:rsidRPr="001477AA">
              <w:t>, wenn eine der in Art. 18 DSGVO genannten Voraussetzungen vorliegt</w:t>
            </w:r>
            <w:r w:rsidR="00CE67B6">
              <w:t>,</w:t>
            </w:r>
            <w:r w:rsidRPr="001477AA">
              <w:t xml:space="preserve"> und</w:t>
            </w:r>
          </w:p>
          <w:p w14:paraId="68B222EA" w14:textId="77777777" w:rsidR="00FD5A6D" w:rsidRDefault="001477AA" w:rsidP="00CD4ACF">
            <w:pPr>
              <w:pStyle w:val="Listenabsatz"/>
              <w:numPr>
                <w:ilvl w:val="0"/>
                <w:numId w:val="18"/>
              </w:numPr>
              <w:jc w:val="both"/>
            </w:pPr>
            <w:r w:rsidRPr="001477AA">
              <w:t xml:space="preserve">in den Fällen des Art. 20 DSGVO das Recht auf </w:t>
            </w:r>
            <w:r w:rsidRPr="00FD5A6D">
              <w:rPr>
                <w:b/>
              </w:rPr>
              <w:t>Datenübertragbarkeit</w:t>
            </w:r>
            <w:r w:rsidRPr="001477AA">
              <w:t xml:space="preserve">. </w:t>
            </w:r>
          </w:p>
          <w:p w14:paraId="27AA6F5C" w14:textId="6DE43F9F" w:rsidR="00381E89" w:rsidRDefault="0055005E" w:rsidP="00CD4ACF">
            <w:pPr>
              <w:pStyle w:val="Listenabsatz"/>
              <w:numPr>
                <w:ilvl w:val="0"/>
                <w:numId w:val="18"/>
              </w:numPr>
              <w:jc w:val="both"/>
            </w:pPr>
            <w:r>
              <w:t xml:space="preserve">Sie haben </w:t>
            </w:r>
            <w:r w:rsidR="006525FE">
              <w:t xml:space="preserve">gemäß Art. 21 DSGVO </w:t>
            </w:r>
            <w:r>
              <w:t>weiterhin das Recht</w:t>
            </w:r>
            <w:r w:rsidR="00644120">
              <w:t xml:space="preserve">, </w:t>
            </w:r>
            <w:r w:rsidR="00644120" w:rsidRPr="00644120">
              <w:t xml:space="preserve"> aus Gründen, die sich aus ihrer besonderen Situation ergeben, jederzeit gegen die Verarbeitung sie betreffender personenbezogener Daten, die aufgrund von Artikel 6 Absatz 1 Buchstaben e oder f </w:t>
            </w:r>
            <w:r w:rsidR="00644120">
              <w:t xml:space="preserve">DSGVO </w:t>
            </w:r>
            <w:r w:rsidR="00644120" w:rsidRPr="00644120">
              <w:t xml:space="preserve">erfolgt, </w:t>
            </w:r>
            <w:r w:rsidR="00644120" w:rsidRPr="00644120">
              <w:rPr>
                <w:b/>
              </w:rPr>
              <w:t>Widerspruch einzulegen</w:t>
            </w:r>
            <w:r w:rsidR="00644120">
              <w:rPr>
                <w:b/>
              </w:rPr>
              <w:t>.</w:t>
            </w:r>
          </w:p>
          <w:p w14:paraId="263E9886" w14:textId="0C43B7C7" w:rsidR="001477AA" w:rsidRDefault="001477AA" w:rsidP="00CD4ACF">
            <w:pPr>
              <w:pStyle w:val="Listenabsatz"/>
              <w:numPr>
                <w:ilvl w:val="0"/>
                <w:numId w:val="18"/>
              </w:numPr>
              <w:jc w:val="both"/>
            </w:pPr>
            <w:r w:rsidRPr="001477AA">
              <w:t xml:space="preserve">Jede betroffene Person hat zudem das Recht auf </w:t>
            </w:r>
            <w:r w:rsidRPr="00FD5A6D">
              <w:rPr>
                <w:b/>
              </w:rPr>
              <w:t>Beschwerde bei einer Aufsichtsbehörde</w:t>
            </w:r>
            <w:r w:rsidRPr="001477AA">
              <w:t>, wenn sie der Ansicht ist, dass die Verarbeitung der sie betreffenden Daten gegen datenschutzrechtliche Bestimmungen verstößt (Art. 77 DSGVO).</w:t>
            </w:r>
          </w:p>
        </w:tc>
      </w:tr>
    </w:tbl>
    <w:p w14:paraId="5A21F07B" w14:textId="77777777" w:rsidR="00AA110E" w:rsidRPr="00CE0AC9" w:rsidRDefault="00AA110E" w:rsidP="00B50D3E">
      <w:pPr>
        <w:jc w:val="both"/>
        <w:rPr>
          <w:iCs/>
        </w:rPr>
      </w:pPr>
    </w:p>
    <w:p w14:paraId="3A8B540F" w14:textId="77777777" w:rsidR="00EC4039" w:rsidRPr="00B50D3E" w:rsidRDefault="00EC4039" w:rsidP="00B50D3E">
      <w:pPr>
        <w:jc w:val="both"/>
        <w:rPr>
          <w:i/>
          <w:iCs/>
        </w:rPr>
      </w:pPr>
    </w:p>
    <w:sectPr w:rsidR="00EC4039" w:rsidRPr="00B50D3E" w:rsidSect="00851923">
      <w:headerReference w:type="default" r:id="rId11"/>
      <w:footerReference w:type="even" r:id="rId12"/>
      <w:footerReference w:type="default" r:id="rId13"/>
      <w:headerReference w:type="first" r:id="rId14"/>
      <w:footerReference w:type="first" r:id="rId15"/>
      <w:pgSz w:w="11906" w:h="16838"/>
      <w:pgMar w:top="2835" w:right="1276" w:bottom="1134"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F76CF" w14:textId="77777777" w:rsidR="00D9481A" w:rsidRDefault="00D9481A" w:rsidP="00BB3634">
      <w:r>
        <w:separator/>
      </w:r>
    </w:p>
    <w:p w14:paraId="733DD1A4" w14:textId="77777777" w:rsidR="00D9481A" w:rsidRDefault="00D9481A"/>
  </w:endnote>
  <w:endnote w:type="continuationSeparator" w:id="0">
    <w:p w14:paraId="17F81BBC" w14:textId="77777777" w:rsidR="00D9481A" w:rsidRDefault="00D9481A" w:rsidP="00BB3634">
      <w:r>
        <w:continuationSeparator/>
      </w:r>
    </w:p>
    <w:p w14:paraId="244CC46E" w14:textId="77777777" w:rsidR="00D9481A" w:rsidRDefault="00D9481A"/>
  </w:endnote>
  <w:endnote w:type="continuationNotice" w:id="1">
    <w:p w14:paraId="34497EBD" w14:textId="77777777" w:rsidR="00D9481A" w:rsidRDefault="00D9481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altName w:val="Calibri"/>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Light">
    <w:altName w:val="Calibri"/>
    <w:charset w:val="00"/>
    <w:family w:val="swiss"/>
    <w:pitch w:val="variable"/>
    <w:sig w:usb0="E00002FF" w:usb1="5000205B" w:usb2="00000000" w:usb3="00000000" w:csb0="0000009F" w:csb1="00000000"/>
  </w:font>
  <w:font w:name="_õ‰">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06756685"/>
      <w:docPartObj>
        <w:docPartGallery w:val="Page Numbers (Bottom of Page)"/>
        <w:docPartUnique/>
      </w:docPartObj>
    </w:sdtPr>
    <w:sdtEndPr>
      <w:rPr>
        <w:rStyle w:val="Seitenzahl"/>
      </w:rPr>
    </w:sdtEndPr>
    <w:sdtContent>
      <w:p w14:paraId="503171C9" w14:textId="77777777" w:rsidR="00792473" w:rsidRDefault="00792473" w:rsidP="00A50C2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3E71692" w14:textId="77777777" w:rsidR="00792473" w:rsidRDefault="00792473" w:rsidP="00792473">
    <w:pPr>
      <w:pStyle w:val="Fuzeile"/>
      <w:ind w:right="360"/>
    </w:pPr>
  </w:p>
  <w:p w14:paraId="23599DC2" w14:textId="77777777" w:rsidR="00D2674C" w:rsidRDefault="00D2674C"/>
  <w:p w14:paraId="4884719C" w14:textId="77777777" w:rsidR="009C2F15" w:rsidRDefault="009C2F15"/>
  <w:p w14:paraId="33E93902" w14:textId="77777777" w:rsidR="009C2F15" w:rsidRDefault="009C2F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50669546"/>
      <w:docPartObj>
        <w:docPartGallery w:val="Page Numbers (Bottom of Page)"/>
        <w:docPartUnique/>
      </w:docPartObj>
    </w:sdtPr>
    <w:sdtEndPr>
      <w:rPr>
        <w:rStyle w:val="Seitenzahl"/>
        <w:sz w:val="14"/>
        <w:szCs w:val="14"/>
      </w:rPr>
    </w:sdtEndPr>
    <w:sdtContent>
      <w:p w14:paraId="3A12161D" w14:textId="77777777" w:rsidR="00792473" w:rsidRPr="00B9711D" w:rsidRDefault="00792473" w:rsidP="00A50C24">
        <w:pPr>
          <w:pStyle w:val="Fuzeile"/>
          <w:framePr w:wrap="none" w:vAnchor="text" w:hAnchor="margin" w:xAlign="right" w:y="1"/>
          <w:rPr>
            <w:rStyle w:val="Seitenzahl"/>
            <w:sz w:val="14"/>
            <w:szCs w:val="14"/>
          </w:rPr>
        </w:pPr>
        <w:r w:rsidRPr="00B9711D">
          <w:rPr>
            <w:rStyle w:val="Seitenzahl"/>
            <w:sz w:val="14"/>
            <w:szCs w:val="14"/>
          </w:rPr>
          <w:fldChar w:fldCharType="begin"/>
        </w:r>
        <w:r w:rsidRPr="00B9711D">
          <w:rPr>
            <w:rStyle w:val="Seitenzahl"/>
            <w:sz w:val="14"/>
            <w:szCs w:val="14"/>
          </w:rPr>
          <w:instrText xml:space="preserve"> PAGE </w:instrText>
        </w:r>
        <w:r w:rsidRPr="00B9711D">
          <w:rPr>
            <w:rStyle w:val="Seitenzahl"/>
            <w:sz w:val="14"/>
            <w:szCs w:val="14"/>
          </w:rPr>
          <w:fldChar w:fldCharType="separate"/>
        </w:r>
        <w:r w:rsidRPr="00B9711D">
          <w:rPr>
            <w:rStyle w:val="Seitenzahl"/>
            <w:noProof/>
            <w:sz w:val="14"/>
            <w:szCs w:val="14"/>
          </w:rPr>
          <w:t>2</w:t>
        </w:r>
        <w:r w:rsidRPr="00B9711D">
          <w:rPr>
            <w:rStyle w:val="Seitenzahl"/>
            <w:sz w:val="14"/>
            <w:szCs w:val="14"/>
          </w:rPr>
          <w:fldChar w:fldCharType="end"/>
        </w:r>
      </w:p>
    </w:sdtContent>
  </w:sdt>
  <w:p w14:paraId="0301AD26" w14:textId="77777777" w:rsidR="009C2F15" w:rsidRDefault="009C2F15"/>
  <w:p w14:paraId="32361537" w14:textId="77777777" w:rsidR="009C2F15" w:rsidRDefault="009C2F1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7082" w:type="dxa"/>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4104"/>
    </w:tblGrid>
    <w:tr w:rsidR="00792473" w14:paraId="1E58D887" w14:textId="77777777" w:rsidTr="00830696">
      <w:tc>
        <w:tcPr>
          <w:tcW w:w="2978" w:type="dxa"/>
        </w:tcPr>
        <w:p w14:paraId="1A1D3F03" w14:textId="77777777" w:rsidR="00792473" w:rsidRPr="0083207C" w:rsidRDefault="00792473" w:rsidP="00792473">
          <w:pPr>
            <w:autoSpaceDE w:val="0"/>
            <w:autoSpaceDN w:val="0"/>
            <w:adjustRightInd w:val="0"/>
            <w:spacing w:before="0" w:after="0" w:line="288" w:lineRule="auto"/>
            <w:rPr>
              <w:rFonts w:cs="Times New Roman"/>
              <w:kern w:val="0"/>
              <w:sz w:val="12"/>
              <w:szCs w:val="12"/>
            </w:rPr>
          </w:pPr>
          <w:r w:rsidRPr="0083207C">
            <w:rPr>
              <w:rFonts w:cs="Times New Roman"/>
              <w:kern w:val="0"/>
              <w:sz w:val="12"/>
              <w:szCs w:val="12"/>
            </w:rPr>
            <w:t xml:space="preserve">Deutsche </w:t>
          </w:r>
          <w:proofErr w:type="spellStart"/>
          <w:r w:rsidRPr="0083207C">
            <w:rPr>
              <w:rFonts w:cs="Times New Roman"/>
              <w:kern w:val="0"/>
              <w:sz w:val="12"/>
              <w:szCs w:val="12"/>
            </w:rPr>
            <w:t>Apotheker-und</w:t>
          </w:r>
          <w:proofErr w:type="spellEnd"/>
          <w:r w:rsidRPr="0083207C">
            <w:rPr>
              <w:rFonts w:cs="Times New Roman"/>
              <w:kern w:val="0"/>
              <w:sz w:val="12"/>
              <w:szCs w:val="12"/>
            </w:rPr>
            <w:t xml:space="preserve"> </w:t>
          </w:r>
          <w:r>
            <w:rPr>
              <w:rFonts w:cs="Times New Roman"/>
              <w:kern w:val="0"/>
              <w:sz w:val="12"/>
              <w:szCs w:val="12"/>
            </w:rPr>
            <w:t>Ä</w:t>
          </w:r>
          <w:r w:rsidRPr="0083207C">
            <w:rPr>
              <w:rFonts w:cs="Times New Roman"/>
              <w:kern w:val="0"/>
              <w:sz w:val="12"/>
              <w:szCs w:val="12"/>
            </w:rPr>
            <w:t>rztebank e.G.</w:t>
          </w:r>
        </w:p>
        <w:p w14:paraId="6F071DB8" w14:textId="77777777" w:rsidR="00792473" w:rsidRPr="0083207C" w:rsidRDefault="00792473" w:rsidP="00792473">
          <w:pPr>
            <w:autoSpaceDE w:val="0"/>
            <w:autoSpaceDN w:val="0"/>
            <w:adjustRightInd w:val="0"/>
            <w:spacing w:before="0" w:after="0" w:line="288" w:lineRule="auto"/>
            <w:rPr>
              <w:rFonts w:cs="Times New Roman"/>
              <w:kern w:val="0"/>
              <w:sz w:val="12"/>
              <w:szCs w:val="12"/>
            </w:rPr>
          </w:pPr>
          <w:r w:rsidRPr="0083207C">
            <w:rPr>
              <w:rFonts w:cs="Times New Roman"/>
              <w:kern w:val="0"/>
              <w:sz w:val="12"/>
              <w:szCs w:val="12"/>
            </w:rPr>
            <w:t>Kontoinhaber: GEDISA mbH</w:t>
          </w:r>
        </w:p>
        <w:p w14:paraId="7F0C0E8E" w14:textId="77777777" w:rsidR="00792473" w:rsidRPr="0083207C" w:rsidRDefault="00792473" w:rsidP="00792473">
          <w:pPr>
            <w:autoSpaceDE w:val="0"/>
            <w:autoSpaceDN w:val="0"/>
            <w:adjustRightInd w:val="0"/>
            <w:spacing w:before="0" w:after="0" w:line="288" w:lineRule="auto"/>
            <w:rPr>
              <w:rFonts w:cs="Times New Roman"/>
              <w:kern w:val="0"/>
              <w:sz w:val="12"/>
              <w:szCs w:val="12"/>
            </w:rPr>
          </w:pPr>
          <w:r w:rsidRPr="0083207C">
            <w:rPr>
              <w:rFonts w:cs="Times New Roman"/>
              <w:kern w:val="0"/>
              <w:sz w:val="12"/>
              <w:szCs w:val="12"/>
            </w:rPr>
            <w:t>IBAN: DE28 3006 0601 0047 4556 43</w:t>
          </w:r>
        </w:p>
        <w:p w14:paraId="0C976163" w14:textId="77777777" w:rsidR="00792473" w:rsidRPr="0083207C" w:rsidRDefault="00792473" w:rsidP="00792473">
          <w:pPr>
            <w:spacing w:before="0" w:after="0" w:line="288" w:lineRule="auto"/>
            <w:rPr>
              <w:sz w:val="12"/>
              <w:szCs w:val="12"/>
            </w:rPr>
          </w:pPr>
          <w:r w:rsidRPr="0083207C">
            <w:rPr>
              <w:rFonts w:cs="Times New Roman"/>
              <w:kern w:val="0"/>
              <w:sz w:val="12"/>
              <w:szCs w:val="12"/>
            </w:rPr>
            <w:t>BIC: DAAEDEDDXXX</w:t>
          </w:r>
        </w:p>
      </w:tc>
      <w:tc>
        <w:tcPr>
          <w:tcW w:w="4104" w:type="dxa"/>
        </w:tcPr>
        <w:p w14:paraId="267FD9EC" w14:textId="77777777" w:rsidR="00792473" w:rsidRPr="0083207C" w:rsidRDefault="00792473" w:rsidP="00792473">
          <w:pPr>
            <w:autoSpaceDE w:val="0"/>
            <w:autoSpaceDN w:val="0"/>
            <w:adjustRightInd w:val="0"/>
            <w:spacing w:before="0" w:after="0" w:line="288" w:lineRule="auto"/>
            <w:rPr>
              <w:rFonts w:cs="Times New Roman"/>
              <w:kern w:val="0"/>
              <w:sz w:val="12"/>
              <w:szCs w:val="12"/>
            </w:rPr>
          </w:pPr>
          <w:r w:rsidRPr="0083207C">
            <w:rPr>
              <w:rFonts w:cs="Times New Roman"/>
              <w:kern w:val="0"/>
              <w:sz w:val="12"/>
              <w:szCs w:val="12"/>
            </w:rPr>
            <w:t>Handelsregister Potsdam</w:t>
          </w:r>
        </w:p>
        <w:p w14:paraId="11D80D1A" w14:textId="77777777" w:rsidR="00792473" w:rsidRPr="0083207C" w:rsidRDefault="00792473" w:rsidP="00792473">
          <w:pPr>
            <w:autoSpaceDE w:val="0"/>
            <w:autoSpaceDN w:val="0"/>
            <w:adjustRightInd w:val="0"/>
            <w:spacing w:before="0" w:after="0" w:line="288" w:lineRule="auto"/>
            <w:rPr>
              <w:rFonts w:cs="Times New Roman"/>
              <w:kern w:val="0"/>
              <w:sz w:val="12"/>
              <w:szCs w:val="12"/>
            </w:rPr>
          </w:pPr>
          <w:r w:rsidRPr="0083207C">
            <w:rPr>
              <w:rFonts w:cs="Times New Roman"/>
              <w:kern w:val="0"/>
              <w:sz w:val="12"/>
              <w:szCs w:val="12"/>
            </w:rPr>
            <w:t>Registereintrag HRB 36175P</w:t>
          </w:r>
        </w:p>
        <w:p w14:paraId="287B542C" w14:textId="77777777" w:rsidR="00792473" w:rsidRPr="0083207C" w:rsidRDefault="00792473" w:rsidP="00792473">
          <w:pPr>
            <w:spacing w:before="0" w:after="0" w:line="288" w:lineRule="auto"/>
            <w:rPr>
              <w:sz w:val="12"/>
              <w:szCs w:val="12"/>
            </w:rPr>
          </w:pPr>
          <w:r w:rsidRPr="0083207C">
            <w:rPr>
              <w:rFonts w:cs="Times New Roman"/>
              <w:kern w:val="0"/>
              <w:sz w:val="12"/>
              <w:szCs w:val="12"/>
            </w:rPr>
            <w:t>USt-</w:t>
          </w:r>
          <w:proofErr w:type="spellStart"/>
          <w:r w:rsidRPr="0083207C">
            <w:rPr>
              <w:rFonts w:cs="Times New Roman"/>
              <w:kern w:val="0"/>
              <w:sz w:val="12"/>
              <w:szCs w:val="12"/>
            </w:rPr>
            <w:t>Id</w:t>
          </w:r>
          <w:proofErr w:type="spellEnd"/>
          <w:r>
            <w:rPr>
              <w:rFonts w:cs="Times New Roman"/>
              <w:kern w:val="0"/>
              <w:sz w:val="12"/>
              <w:szCs w:val="12"/>
            </w:rPr>
            <w:t xml:space="preserve"> </w:t>
          </w:r>
          <w:r w:rsidRPr="0083207C">
            <w:rPr>
              <w:rFonts w:cs="Times New Roman"/>
              <w:kern w:val="0"/>
              <w:sz w:val="12"/>
              <w:szCs w:val="12"/>
            </w:rPr>
            <w:t>Nr.: DE350031105</w:t>
          </w:r>
        </w:p>
      </w:tc>
    </w:tr>
  </w:tbl>
  <w:p w14:paraId="517783E4" w14:textId="77777777" w:rsidR="00792473" w:rsidRDefault="00792473" w:rsidP="00792473">
    <w:r>
      <w:rPr>
        <w:noProof/>
      </w:rPr>
      <mc:AlternateContent>
        <mc:Choice Requires="wps">
          <w:drawing>
            <wp:anchor distT="0" distB="0" distL="114300" distR="114300" simplePos="0" relativeHeight="251658247" behindDoc="0" locked="0" layoutInCell="1" allowOverlap="1" wp14:anchorId="64D31226" wp14:editId="106C1A11">
              <wp:simplePos x="0" y="0"/>
              <wp:positionH relativeFrom="page">
                <wp:posOffset>1397000</wp:posOffset>
              </wp:positionH>
              <wp:positionV relativeFrom="page">
                <wp:posOffset>10197465</wp:posOffset>
              </wp:positionV>
              <wp:extent cx="752400" cy="212400"/>
              <wp:effectExtent l="0" t="0" r="0" b="3810"/>
              <wp:wrapNone/>
              <wp:docPr id="360096489" name="Textfeld 3"/>
              <wp:cNvGraphicFramePr/>
              <a:graphic xmlns:a="http://schemas.openxmlformats.org/drawingml/2006/main">
                <a:graphicData uri="http://schemas.microsoft.com/office/word/2010/wordprocessingShape">
                  <wps:wsp>
                    <wps:cNvSpPr txBox="1"/>
                    <wps:spPr>
                      <a:xfrm>
                        <a:off x="0" y="0"/>
                        <a:ext cx="752400" cy="212400"/>
                      </a:xfrm>
                      <a:prstGeom prst="rect">
                        <a:avLst/>
                      </a:prstGeom>
                      <a:solidFill>
                        <a:schemeClr val="lt1"/>
                      </a:solidFill>
                      <a:ln w="6350">
                        <a:noFill/>
                      </a:ln>
                    </wps:spPr>
                    <wps:txbx>
                      <w:txbxContent>
                        <w:p w14:paraId="38C97653" w14:textId="77777777" w:rsidR="00792473" w:rsidRPr="00DE1916" w:rsidRDefault="00792473" w:rsidP="00792473">
                          <w:pPr>
                            <w:spacing w:before="0" w:after="0"/>
                            <w:jc w:val="center"/>
                            <w:rPr>
                              <w:sz w:val="12"/>
                              <w:szCs w:val="12"/>
                            </w:rPr>
                          </w:pPr>
                          <w:r>
                            <w:rPr>
                              <w:sz w:val="12"/>
                              <w:szCs w:val="12"/>
                            </w:rPr>
                            <w:t>info@</w:t>
                          </w:r>
                          <w:r w:rsidRPr="00DE1916">
                            <w:rPr>
                              <w:sz w:val="12"/>
                              <w:szCs w:val="12"/>
                            </w:rPr>
                            <w:t>gedisa.de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31226" id="_x0000_t202" coordsize="21600,21600" o:spt="202" path="m,l,21600r21600,l21600,xe">
              <v:stroke joinstyle="miter"/>
              <v:path gradientshapeok="t" o:connecttype="rect"/>
            </v:shapetype>
            <v:shape id="Textfeld 3" o:spid="_x0000_s1029" type="#_x0000_t202" style="position:absolute;margin-left:110pt;margin-top:802.95pt;width:59.25pt;height:16.7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" fillcolor="white [3201]" stroked="f" strokeweight=".5pt">
              <v:textbox>
                <w:txbxContent>
                  <w:p w14:paraId="38C97653" w14:textId="77777777" w:rsidR="00792473" w:rsidRPr="00DE1916" w:rsidRDefault="00792473" w:rsidP="00792473">
                    <w:pPr>
                      <w:spacing w:before="0" w:after="0"/>
                      <w:jc w:val="center"/>
                      <w:rPr>
                        <w:sz w:val="12"/>
                        <w:szCs w:val="12"/>
                      </w:rPr>
                    </w:pPr>
                    <w:r>
                      <w:rPr>
                        <w:sz w:val="12"/>
                        <w:szCs w:val="12"/>
                      </w:rPr>
                      <w:t>info@</w:t>
                    </w:r>
                    <w:r w:rsidRPr="00DE1916">
                      <w:rPr>
                        <w:sz w:val="12"/>
                        <w:szCs w:val="12"/>
                      </w:rPr>
                      <w:t>gedisa.de</w:t>
                    </w:r>
                  </w:p>
                </w:txbxContent>
              </v:textbox>
              <w10:wrap anchorx="page" anchory="page"/>
            </v:shape>
          </w:pict>
        </mc:Fallback>
      </mc:AlternateContent>
    </w:r>
    <w:r>
      <w:rPr>
        <w:noProof/>
      </w:rPr>
      <mc:AlternateContent>
        <mc:Choice Requires="wps">
          <w:drawing>
            <wp:anchor distT="0" distB="0" distL="114300" distR="114300" simplePos="0" relativeHeight="251658246" behindDoc="0" locked="0" layoutInCell="1" allowOverlap="1" wp14:anchorId="1E30C4FC" wp14:editId="5001C3F9">
              <wp:simplePos x="0" y="0"/>
              <wp:positionH relativeFrom="page">
                <wp:posOffset>626110</wp:posOffset>
              </wp:positionH>
              <wp:positionV relativeFrom="page">
                <wp:posOffset>10196195</wp:posOffset>
              </wp:positionV>
              <wp:extent cx="752400" cy="212400"/>
              <wp:effectExtent l="0" t="0" r="0" b="3810"/>
              <wp:wrapNone/>
              <wp:docPr id="1426203755" name="Textfeld 3"/>
              <wp:cNvGraphicFramePr/>
              <a:graphic xmlns:a="http://schemas.openxmlformats.org/drawingml/2006/main">
                <a:graphicData uri="http://schemas.microsoft.com/office/word/2010/wordprocessingShape">
                  <wps:wsp>
                    <wps:cNvSpPr txBox="1"/>
                    <wps:spPr>
                      <a:xfrm>
                        <a:off x="0" y="0"/>
                        <a:ext cx="752400" cy="212400"/>
                      </a:xfrm>
                      <a:prstGeom prst="rect">
                        <a:avLst/>
                      </a:prstGeom>
                      <a:solidFill>
                        <a:schemeClr val="lt1"/>
                      </a:solidFill>
                      <a:ln w="6350">
                        <a:noFill/>
                      </a:ln>
                    </wps:spPr>
                    <wps:txbx>
                      <w:txbxContent>
                        <w:p w14:paraId="0CC92DF1" w14:textId="77777777" w:rsidR="00792473" w:rsidRPr="00DE1916" w:rsidRDefault="00792473" w:rsidP="00792473">
                          <w:pPr>
                            <w:spacing w:before="0" w:after="0"/>
                            <w:jc w:val="center"/>
                            <w:rPr>
                              <w:sz w:val="12"/>
                              <w:szCs w:val="12"/>
                            </w:rPr>
                          </w:pPr>
                          <w:r w:rsidRPr="00DE1916">
                            <w:rPr>
                              <w:sz w:val="12"/>
                              <w:szCs w:val="12"/>
                            </w:rPr>
                            <w:t>www.gedisa.de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0C4FC" id="_x0000_s1030" type="#_x0000_t202" style="position:absolute;margin-left:49.3pt;margin-top:802.85pt;width:59.25pt;height:16.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" fillcolor="white [3201]" stroked="f" strokeweight=".5pt">
              <v:textbox>
                <w:txbxContent>
                  <w:p w14:paraId="0CC92DF1" w14:textId="77777777" w:rsidR="00792473" w:rsidRPr="00DE1916" w:rsidRDefault="00792473" w:rsidP="00792473">
                    <w:pPr>
                      <w:spacing w:before="0" w:after="0"/>
                      <w:jc w:val="center"/>
                      <w:rPr>
                        <w:sz w:val="12"/>
                        <w:szCs w:val="12"/>
                      </w:rPr>
                    </w:pPr>
                    <w:r w:rsidRPr="00DE1916">
                      <w:rPr>
                        <w:sz w:val="12"/>
                        <w:szCs w:val="12"/>
                      </w:rPr>
                      <w:t>www.gedisa.de</w:t>
                    </w:r>
                  </w:p>
                </w:txbxContent>
              </v:textbox>
              <w10:wrap anchorx="page" anchory="page"/>
            </v:shape>
          </w:pict>
        </mc:Fallback>
      </mc:AlternateContent>
    </w:r>
    <w:r>
      <w:rPr>
        <w:noProof/>
      </w:rPr>
      <w:drawing>
        <wp:anchor distT="0" distB="0" distL="114300" distR="114300" simplePos="0" relativeHeight="251658245" behindDoc="0" locked="0" layoutInCell="1" allowOverlap="1" wp14:anchorId="6EC80BC9" wp14:editId="0B79002E">
          <wp:simplePos x="0" y="0"/>
          <wp:positionH relativeFrom="page">
            <wp:posOffset>810260</wp:posOffset>
          </wp:positionH>
          <wp:positionV relativeFrom="page">
            <wp:posOffset>9768091</wp:posOffset>
          </wp:positionV>
          <wp:extent cx="392400" cy="392400"/>
          <wp:effectExtent l="0" t="0" r="1905" b="1905"/>
          <wp:wrapNone/>
          <wp:docPr id="69750637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68990" name="Grafik 77646899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2400" cy="39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0" locked="0" layoutInCell="1" allowOverlap="1" wp14:anchorId="3C089664" wp14:editId="307E3E37">
          <wp:simplePos x="0" y="0"/>
          <wp:positionH relativeFrom="page">
            <wp:posOffset>1574165</wp:posOffset>
          </wp:positionH>
          <wp:positionV relativeFrom="page">
            <wp:posOffset>9766300</wp:posOffset>
          </wp:positionV>
          <wp:extent cx="392400" cy="392400"/>
          <wp:effectExtent l="0" t="0" r="1905" b="1905"/>
          <wp:wrapNone/>
          <wp:docPr id="191418866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76802" name="Grafik 55697680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392400" cy="39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D9CF" w14:textId="77777777" w:rsidR="00D9481A" w:rsidRDefault="00D9481A" w:rsidP="00BB3634">
      <w:r>
        <w:separator/>
      </w:r>
    </w:p>
    <w:p w14:paraId="43E0B157" w14:textId="77777777" w:rsidR="00D9481A" w:rsidRDefault="00D9481A"/>
  </w:footnote>
  <w:footnote w:type="continuationSeparator" w:id="0">
    <w:p w14:paraId="09BC66AA" w14:textId="77777777" w:rsidR="00D9481A" w:rsidRDefault="00D9481A" w:rsidP="00BB3634">
      <w:r>
        <w:continuationSeparator/>
      </w:r>
    </w:p>
    <w:p w14:paraId="1BBB4880" w14:textId="77777777" w:rsidR="00D9481A" w:rsidRDefault="00D9481A"/>
  </w:footnote>
  <w:footnote w:type="continuationNotice" w:id="1">
    <w:p w14:paraId="730491A1" w14:textId="77777777" w:rsidR="00D9481A" w:rsidRDefault="00D9481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70D5" w14:textId="1679D8D9" w:rsidR="009C2F15" w:rsidRDefault="00FF5603" w:rsidP="006D04A6">
    <w:r>
      <w:rPr>
        <w:noProof/>
      </w:rPr>
      <w:drawing>
        <wp:anchor distT="0" distB="0" distL="114300" distR="114300" simplePos="0" relativeHeight="251658240" behindDoc="0" locked="0" layoutInCell="1" allowOverlap="1" wp14:anchorId="7E13F3C1" wp14:editId="329C4E63">
          <wp:simplePos x="0" y="0"/>
          <wp:positionH relativeFrom="rightMargin">
            <wp:posOffset>-1752600</wp:posOffset>
          </wp:positionH>
          <wp:positionV relativeFrom="page">
            <wp:posOffset>647098</wp:posOffset>
          </wp:positionV>
          <wp:extent cx="1746000" cy="439803"/>
          <wp:effectExtent l="0" t="0" r="0" b="5080"/>
          <wp:wrapNone/>
          <wp:docPr id="14743899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94771" name="Grafik 137649477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6000" cy="43980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EF1D" w14:textId="77777777" w:rsidR="00792473" w:rsidRDefault="00B9711D" w:rsidP="008A4528">
    <w:pPr>
      <w:spacing w:before="3700" w:after="0"/>
    </w:pPr>
    <w:r>
      <w:rPr>
        <w:noProof/>
      </w:rPr>
      <w:drawing>
        <wp:anchor distT="0" distB="0" distL="114300" distR="114300" simplePos="0" relativeHeight="251658249" behindDoc="1" locked="0" layoutInCell="1" allowOverlap="1" wp14:anchorId="3672675A" wp14:editId="5DF3A7FB">
          <wp:simplePos x="0" y="0"/>
          <wp:positionH relativeFrom="page">
            <wp:posOffset>360045</wp:posOffset>
          </wp:positionH>
          <wp:positionV relativeFrom="page">
            <wp:posOffset>3600450</wp:posOffset>
          </wp:positionV>
          <wp:extent cx="36000" cy="36000"/>
          <wp:effectExtent l="0" t="0" r="2540" b="2540"/>
          <wp:wrapNone/>
          <wp:docPr id="21122500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93074" name="Grafik 1274593074"/>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36000" cy="3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0" behindDoc="1" locked="0" layoutInCell="1" allowOverlap="1" wp14:anchorId="6780428A" wp14:editId="3E8599B9">
          <wp:simplePos x="0" y="0"/>
          <wp:positionH relativeFrom="page">
            <wp:posOffset>360045</wp:posOffset>
          </wp:positionH>
          <wp:positionV relativeFrom="page">
            <wp:posOffset>5346700</wp:posOffset>
          </wp:positionV>
          <wp:extent cx="36000" cy="36000"/>
          <wp:effectExtent l="0" t="0" r="2540" b="2540"/>
          <wp:wrapNone/>
          <wp:docPr id="179529628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93074" name="Grafik 1274593074"/>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36000" cy="36000"/>
                  </a:xfrm>
                  <a:prstGeom prst="rect">
                    <a:avLst/>
                  </a:prstGeom>
                </pic:spPr>
              </pic:pic>
            </a:graphicData>
          </a:graphic>
          <wp14:sizeRelH relativeFrom="margin">
            <wp14:pctWidth>0</wp14:pctWidth>
          </wp14:sizeRelH>
          <wp14:sizeRelV relativeFrom="margin">
            <wp14:pctHeight>0</wp14:pctHeight>
          </wp14:sizeRelV>
        </wp:anchor>
      </w:drawing>
    </w:r>
  </w:p>
  <w:p w14:paraId="354F0E71" w14:textId="77777777" w:rsidR="00792473" w:rsidRDefault="00792473" w:rsidP="00792473">
    <w:pPr>
      <w:jc w:val="center"/>
    </w:pPr>
    <w:r>
      <w:rPr>
        <w:noProof/>
      </w:rPr>
      <w:drawing>
        <wp:anchor distT="0" distB="0" distL="114300" distR="114300" simplePos="0" relativeHeight="251658241" behindDoc="0" locked="0" layoutInCell="1" allowOverlap="1" wp14:anchorId="26673622" wp14:editId="60948DB7">
          <wp:simplePos x="0" y="0"/>
          <wp:positionH relativeFrom="rightMargin">
            <wp:posOffset>-1752876</wp:posOffset>
          </wp:positionH>
          <wp:positionV relativeFrom="page">
            <wp:posOffset>887730</wp:posOffset>
          </wp:positionV>
          <wp:extent cx="1746000" cy="439803"/>
          <wp:effectExtent l="0" t="0" r="0" b="5080"/>
          <wp:wrapNone/>
          <wp:docPr id="19777682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94771" name="Grafik 137649477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746000" cy="43980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0" layoutInCell="1" allowOverlap="1" wp14:anchorId="3E0D9DBE" wp14:editId="2B6949F5">
              <wp:simplePos x="0" y="0"/>
              <wp:positionH relativeFrom="page">
                <wp:posOffset>5328920</wp:posOffset>
              </wp:positionH>
              <wp:positionV relativeFrom="page">
                <wp:posOffset>1621671</wp:posOffset>
              </wp:positionV>
              <wp:extent cx="1720800" cy="802800"/>
              <wp:effectExtent l="0" t="0" r="0" b="0"/>
              <wp:wrapNone/>
              <wp:docPr id="2129826554" name="Textfeld 5"/>
              <wp:cNvGraphicFramePr/>
              <a:graphic xmlns:a="http://schemas.openxmlformats.org/drawingml/2006/main">
                <a:graphicData uri="http://schemas.microsoft.com/office/word/2010/wordprocessingShape">
                  <wps:wsp>
                    <wps:cNvSpPr txBox="1"/>
                    <wps:spPr>
                      <a:xfrm>
                        <a:off x="0" y="0"/>
                        <a:ext cx="1720800" cy="802800"/>
                      </a:xfrm>
                      <a:prstGeom prst="rect">
                        <a:avLst/>
                      </a:prstGeom>
                      <a:solidFill>
                        <a:schemeClr val="lt1"/>
                      </a:solidFill>
                      <a:ln w="6350">
                        <a:noFill/>
                      </a:ln>
                    </wps:spPr>
                    <wps:txbx>
                      <w:txbxContent>
                        <w:p w14:paraId="76258D2F"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Gesellschaft f</w:t>
                          </w:r>
                          <w:r>
                            <w:rPr>
                              <w:rFonts w:cs="Times New Roman"/>
                              <w:kern w:val="0"/>
                              <w:sz w:val="14"/>
                              <w:szCs w:val="14"/>
                            </w:rPr>
                            <w:t>ü</w:t>
                          </w:r>
                          <w:r w:rsidRPr="001F6A6A">
                            <w:rPr>
                              <w:rFonts w:cs="Times New Roman"/>
                              <w:kern w:val="0"/>
                              <w:sz w:val="14"/>
                              <w:szCs w:val="14"/>
                            </w:rPr>
                            <w:t>r digitale Services</w:t>
                          </w:r>
                        </w:p>
                        <w:p w14:paraId="19A62FAD"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der Apotheken mbH</w:t>
                          </w:r>
                        </w:p>
                        <w:p w14:paraId="177FAD08"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Yorckstraße 22–24</w:t>
                          </w:r>
                        </w:p>
                        <w:p w14:paraId="181DD3B1"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14467 Potsdam</w:t>
                          </w:r>
                        </w:p>
                        <w:p w14:paraId="4B4EE13A" w14:textId="77777777" w:rsidR="00792473" w:rsidRPr="001F6A6A" w:rsidRDefault="00792473" w:rsidP="00792473">
                          <w:pPr>
                            <w:spacing w:before="0" w:after="0" w:line="200" w:lineRule="exact"/>
                            <w:ind w:right="329"/>
                            <w:rPr>
                              <w:sz w:val="14"/>
                              <w:szCs w:val="14"/>
                            </w:rPr>
                          </w:pPr>
                          <w:r w:rsidRPr="001F6A6A">
                            <w:rPr>
                              <w:rFonts w:cs="Times New Roman"/>
                              <w:kern w:val="0"/>
                              <w:sz w:val="14"/>
                              <w:szCs w:val="14"/>
                            </w:rPr>
                            <w:t>Telefon: 0331 769974-0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0D9DBE" id="_x0000_t202" coordsize="21600,21600" o:spt="202" path="m,l,21600r21600,l21600,xe">
              <v:stroke joinstyle="miter"/>
              <v:path gradientshapeok="t" o:connecttype="rect"/>
            </v:shapetype>
            <v:shape id="Textfeld 5" o:spid="_x0000_s1026" type="#_x0000_t202" style="position:absolute;left:0;text-align:left;margin-left:419.6pt;margin-top:127.7pt;width:135.5pt;height:63.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" fillcolor="white [3201]" stroked="f" strokeweight=".5pt">
              <v:textbox>
                <w:txbxContent>
                  <w:p w14:paraId="76258D2F"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Gesellschaft f</w:t>
                    </w:r>
                    <w:r>
                      <w:rPr>
                        <w:rFonts w:cs="Times New Roman"/>
                        <w:kern w:val="0"/>
                        <w:sz w:val="14"/>
                        <w:szCs w:val="14"/>
                      </w:rPr>
                      <w:t>ü</w:t>
                    </w:r>
                    <w:r w:rsidRPr="001F6A6A">
                      <w:rPr>
                        <w:rFonts w:cs="Times New Roman"/>
                        <w:kern w:val="0"/>
                        <w:sz w:val="14"/>
                        <w:szCs w:val="14"/>
                      </w:rPr>
                      <w:t>r digitale Services</w:t>
                    </w:r>
                  </w:p>
                  <w:p w14:paraId="19A62FAD"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der Apotheken mbH</w:t>
                    </w:r>
                  </w:p>
                  <w:p w14:paraId="177FAD08"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Yorckstraße 22–24</w:t>
                    </w:r>
                  </w:p>
                  <w:p w14:paraId="181DD3B1" w14:textId="77777777" w:rsidR="00792473" w:rsidRPr="001F6A6A" w:rsidRDefault="00792473" w:rsidP="00792473">
                    <w:pPr>
                      <w:autoSpaceDE w:val="0"/>
                      <w:autoSpaceDN w:val="0"/>
                      <w:adjustRightInd w:val="0"/>
                      <w:spacing w:before="0" w:after="0" w:line="200" w:lineRule="exact"/>
                      <w:ind w:right="329"/>
                      <w:rPr>
                        <w:rFonts w:cs="Times New Roman"/>
                        <w:kern w:val="0"/>
                        <w:sz w:val="14"/>
                        <w:szCs w:val="14"/>
                      </w:rPr>
                    </w:pPr>
                    <w:r w:rsidRPr="001F6A6A">
                      <w:rPr>
                        <w:rFonts w:cs="Times New Roman"/>
                        <w:kern w:val="0"/>
                        <w:sz w:val="14"/>
                        <w:szCs w:val="14"/>
                      </w:rPr>
                      <w:t>14467 Potsdam</w:t>
                    </w:r>
                  </w:p>
                  <w:p w14:paraId="4B4EE13A" w14:textId="77777777" w:rsidR="00792473" w:rsidRPr="001F6A6A" w:rsidRDefault="00792473" w:rsidP="00792473">
                    <w:pPr>
                      <w:spacing w:before="0" w:after="0" w:line="200" w:lineRule="exact"/>
                      <w:ind w:right="329"/>
                      <w:rPr>
                        <w:sz w:val="14"/>
                        <w:szCs w:val="14"/>
                      </w:rPr>
                    </w:pPr>
                    <w:r w:rsidRPr="001F6A6A">
                      <w:rPr>
                        <w:rFonts w:cs="Times New Roman"/>
                        <w:kern w:val="0"/>
                        <w:sz w:val="14"/>
                        <w:szCs w:val="14"/>
                      </w:rPr>
                      <w:t>Telefon: 0331 769974-0</w:t>
                    </w: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1" allowOverlap="1" wp14:anchorId="0146FDDF" wp14:editId="1B85FA87">
              <wp:simplePos x="0" y="0"/>
              <wp:positionH relativeFrom="page">
                <wp:posOffset>723900</wp:posOffset>
              </wp:positionH>
              <wp:positionV relativeFrom="page">
                <wp:posOffset>1621671</wp:posOffset>
              </wp:positionV>
              <wp:extent cx="3830400" cy="1645200"/>
              <wp:effectExtent l="0" t="0" r="5080" b="6350"/>
              <wp:wrapNone/>
              <wp:docPr id="1534481106" name="Textfeld 6"/>
              <wp:cNvGraphicFramePr/>
              <a:graphic xmlns:a="http://schemas.openxmlformats.org/drawingml/2006/main">
                <a:graphicData uri="http://schemas.microsoft.com/office/word/2010/wordprocessingShape">
                  <wps:wsp>
                    <wps:cNvSpPr txBox="1"/>
                    <wps:spPr>
                      <a:xfrm>
                        <a:off x="0" y="0"/>
                        <a:ext cx="3830400" cy="1645200"/>
                      </a:xfrm>
                      <a:prstGeom prst="rect">
                        <a:avLst/>
                      </a:prstGeom>
                      <a:solidFill>
                        <a:schemeClr val="lt1"/>
                      </a:solidFill>
                      <a:ln w="6350">
                        <a:noFill/>
                      </a:ln>
                    </wps:spPr>
                    <wps:txbx>
                      <w:txbxContent>
                        <w:p w14:paraId="5FD56F76" w14:textId="77777777" w:rsidR="00792473" w:rsidRPr="0089105B" w:rsidRDefault="00792473" w:rsidP="00792473">
                          <w:pPr>
                            <w:spacing w:before="0" w:after="0"/>
                            <w:rPr>
                              <w:rFonts w:cs="Times New Roman"/>
                              <w:color w:val="7A7A79"/>
                              <w:kern w:val="0"/>
                              <w:sz w:val="14"/>
                              <w:szCs w:val="14"/>
                              <w:lang w:val="it-IT"/>
                            </w:rPr>
                          </w:pPr>
                          <w:r w:rsidRPr="0089105B">
                            <w:rPr>
                              <w:rFonts w:cs="Times New Roman"/>
                              <w:color w:val="7A7A79"/>
                              <w:kern w:val="0"/>
                              <w:sz w:val="14"/>
                              <w:szCs w:val="14"/>
                              <w:lang w:val="it-IT"/>
                            </w:rPr>
                            <w:t>GEDISA mbH, Yorckstraße 22- 24, 14467 Potsdam</w:t>
                          </w:r>
                        </w:p>
                        <w:p w14:paraId="1A21F8B5" w14:textId="77777777" w:rsidR="00792473" w:rsidRPr="0089105B" w:rsidRDefault="00792473" w:rsidP="00792473">
                          <w:pPr>
                            <w:autoSpaceDE w:val="0"/>
                            <w:autoSpaceDN w:val="0"/>
                            <w:adjustRightInd w:val="0"/>
                            <w:spacing w:before="0" w:after="0"/>
                            <w:rPr>
                              <w:rFonts w:cs="_õ‰"/>
                              <w:kern w:val="0"/>
                              <w:szCs w:val="20"/>
                              <w:lang w:val="it-IT"/>
                            </w:rPr>
                          </w:pPr>
                        </w:p>
                        <w:p w14:paraId="244EEE61" w14:textId="77777777" w:rsidR="00792473" w:rsidRPr="0089105B" w:rsidRDefault="00792473" w:rsidP="00792473">
                          <w:pPr>
                            <w:autoSpaceDE w:val="0"/>
                            <w:autoSpaceDN w:val="0"/>
                            <w:adjustRightInd w:val="0"/>
                            <w:spacing w:before="0" w:after="0"/>
                            <w:rPr>
                              <w:rFonts w:cs="_õ‰"/>
                              <w:kern w:val="0"/>
                              <w:szCs w:val="20"/>
                              <w:lang w:val="it-IT"/>
                            </w:rPr>
                          </w:pPr>
                          <w:r w:rsidRPr="0089105B">
                            <w:rPr>
                              <w:rFonts w:cs="_õ‰"/>
                              <w:kern w:val="0"/>
                              <w:szCs w:val="20"/>
                              <w:lang w:val="it-IT"/>
                            </w:rPr>
                            <w:t>Musterfirma</w:t>
                          </w:r>
                        </w:p>
                        <w:p w14:paraId="031BC2AE" w14:textId="77777777" w:rsidR="00792473" w:rsidRPr="001F6A6A" w:rsidRDefault="00792473" w:rsidP="00792473">
                          <w:pPr>
                            <w:autoSpaceDE w:val="0"/>
                            <w:autoSpaceDN w:val="0"/>
                            <w:adjustRightInd w:val="0"/>
                            <w:spacing w:before="0" w:after="0"/>
                            <w:rPr>
                              <w:rFonts w:cs="_õ‰"/>
                              <w:kern w:val="0"/>
                              <w:szCs w:val="20"/>
                            </w:rPr>
                          </w:pPr>
                          <w:r w:rsidRPr="0089105B">
                            <w:rPr>
                              <w:rFonts w:cs="_õ‰"/>
                              <w:kern w:val="0"/>
                              <w:szCs w:val="20"/>
                              <w:lang w:val="it-IT"/>
                            </w:rPr>
                            <w:t xml:space="preserve">z. Hd. </w:t>
                          </w:r>
                          <w:r w:rsidRPr="001F6A6A">
                            <w:rPr>
                              <w:rFonts w:cs="_õ‰"/>
                              <w:kern w:val="0"/>
                              <w:szCs w:val="20"/>
                            </w:rPr>
                            <w:t>Maximilian Mustermann</w:t>
                          </w:r>
                        </w:p>
                        <w:p w14:paraId="5B082C9B" w14:textId="77777777" w:rsidR="00792473" w:rsidRPr="001F6A6A" w:rsidRDefault="00792473" w:rsidP="00792473">
                          <w:pPr>
                            <w:autoSpaceDE w:val="0"/>
                            <w:autoSpaceDN w:val="0"/>
                            <w:adjustRightInd w:val="0"/>
                            <w:spacing w:before="0" w:after="0"/>
                            <w:rPr>
                              <w:rFonts w:cs="_õ‰"/>
                              <w:kern w:val="0"/>
                              <w:szCs w:val="20"/>
                            </w:rPr>
                          </w:pPr>
                          <w:r w:rsidRPr="001F6A6A">
                            <w:rPr>
                              <w:rFonts w:cs="_õ‰"/>
                              <w:kern w:val="0"/>
                              <w:szCs w:val="20"/>
                            </w:rPr>
                            <w:t>Hauptstraße 123</w:t>
                          </w:r>
                        </w:p>
                        <w:p w14:paraId="63A41445" w14:textId="77777777" w:rsidR="00792473" w:rsidRPr="001F6A6A" w:rsidRDefault="00792473" w:rsidP="00792473">
                          <w:pPr>
                            <w:spacing w:before="0" w:after="0"/>
                          </w:pPr>
                          <w:r w:rsidRPr="001F6A6A">
                            <w:rPr>
                              <w:rFonts w:cs="_õ‰"/>
                              <w:kern w:val="0"/>
                              <w:szCs w:val="20"/>
                            </w:rPr>
                            <w:t>45678 Musterstadt</w:t>
                          </w:r>
                        </w:p>
                        <w:p w14:paraId="28AA835E" w14:textId="77777777" w:rsidR="00792473" w:rsidRDefault="00792473" w:rsidP="00792473">
                          <w:pPr>
                            <w:spacing w:before="0"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6FDDF" id="Textfeld 6" o:spid="_x0000_s1027" type="#_x0000_t202" style="position:absolute;left:0;text-align:left;margin-left:57pt;margin-top:127.7pt;width:301.6pt;height:129.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" fillcolor="white [3201]" stroked="f" strokeweight=".5pt">
              <v:textbox>
                <w:txbxContent>
                  <w:p w14:paraId="5FD56F76" w14:textId="77777777" w:rsidR="00792473" w:rsidRPr="0089105B" w:rsidRDefault="00792473" w:rsidP="00792473">
                    <w:pPr>
                      <w:spacing w:before="0" w:after="0"/>
                      <w:rPr>
                        <w:rFonts w:cs="Times New Roman"/>
                        <w:color w:val="7A7A79"/>
                        <w:kern w:val="0"/>
                        <w:sz w:val="14"/>
                        <w:szCs w:val="14"/>
                        <w:lang w:val="it-IT"/>
                      </w:rPr>
                    </w:pPr>
                    <w:r w:rsidRPr="0089105B">
                      <w:rPr>
                        <w:rFonts w:cs="Times New Roman"/>
                        <w:color w:val="7A7A79"/>
                        <w:kern w:val="0"/>
                        <w:sz w:val="14"/>
                        <w:szCs w:val="14"/>
                        <w:lang w:val="it-IT"/>
                      </w:rPr>
                      <w:t>GEDISA mbH, Yorckstraße 22- 24, 14467 Potsdam</w:t>
                    </w:r>
                  </w:p>
                  <w:p w14:paraId="1A21F8B5" w14:textId="77777777" w:rsidR="00792473" w:rsidRPr="0089105B" w:rsidRDefault="00792473" w:rsidP="00792473">
                    <w:pPr>
                      <w:autoSpaceDE w:val="0"/>
                      <w:autoSpaceDN w:val="0"/>
                      <w:adjustRightInd w:val="0"/>
                      <w:spacing w:before="0" w:after="0"/>
                      <w:rPr>
                        <w:rFonts w:cs="_õ‰"/>
                        <w:kern w:val="0"/>
                        <w:szCs w:val="20"/>
                        <w:lang w:val="it-IT"/>
                      </w:rPr>
                    </w:pPr>
                  </w:p>
                  <w:p w14:paraId="244EEE61" w14:textId="77777777" w:rsidR="00792473" w:rsidRPr="0089105B" w:rsidRDefault="00792473" w:rsidP="00792473">
                    <w:pPr>
                      <w:autoSpaceDE w:val="0"/>
                      <w:autoSpaceDN w:val="0"/>
                      <w:adjustRightInd w:val="0"/>
                      <w:spacing w:before="0" w:after="0"/>
                      <w:rPr>
                        <w:rFonts w:cs="_õ‰"/>
                        <w:kern w:val="0"/>
                        <w:szCs w:val="20"/>
                        <w:lang w:val="it-IT"/>
                      </w:rPr>
                    </w:pPr>
                    <w:r w:rsidRPr="0089105B">
                      <w:rPr>
                        <w:rFonts w:cs="_õ‰"/>
                        <w:kern w:val="0"/>
                        <w:szCs w:val="20"/>
                        <w:lang w:val="it-IT"/>
                      </w:rPr>
                      <w:t>Musterfirma</w:t>
                    </w:r>
                  </w:p>
                  <w:p w14:paraId="031BC2AE" w14:textId="77777777" w:rsidR="00792473" w:rsidRPr="001F6A6A" w:rsidRDefault="00792473" w:rsidP="00792473">
                    <w:pPr>
                      <w:autoSpaceDE w:val="0"/>
                      <w:autoSpaceDN w:val="0"/>
                      <w:adjustRightInd w:val="0"/>
                      <w:spacing w:before="0" w:after="0"/>
                      <w:rPr>
                        <w:rFonts w:cs="_õ‰"/>
                        <w:kern w:val="0"/>
                        <w:szCs w:val="20"/>
                      </w:rPr>
                    </w:pPr>
                    <w:r w:rsidRPr="0089105B">
                      <w:rPr>
                        <w:rFonts w:cs="_õ‰"/>
                        <w:kern w:val="0"/>
                        <w:szCs w:val="20"/>
                        <w:lang w:val="it-IT"/>
                      </w:rPr>
                      <w:t xml:space="preserve">z. Hd. </w:t>
                    </w:r>
                    <w:r w:rsidRPr="001F6A6A">
                      <w:rPr>
                        <w:rFonts w:cs="_õ‰"/>
                        <w:kern w:val="0"/>
                        <w:szCs w:val="20"/>
                      </w:rPr>
                      <w:t>Maximilian Mustermann</w:t>
                    </w:r>
                  </w:p>
                  <w:p w14:paraId="5B082C9B" w14:textId="77777777" w:rsidR="00792473" w:rsidRPr="001F6A6A" w:rsidRDefault="00792473" w:rsidP="00792473">
                    <w:pPr>
                      <w:autoSpaceDE w:val="0"/>
                      <w:autoSpaceDN w:val="0"/>
                      <w:adjustRightInd w:val="0"/>
                      <w:spacing w:before="0" w:after="0"/>
                      <w:rPr>
                        <w:rFonts w:cs="_õ‰"/>
                        <w:kern w:val="0"/>
                        <w:szCs w:val="20"/>
                      </w:rPr>
                    </w:pPr>
                    <w:r w:rsidRPr="001F6A6A">
                      <w:rPr>
                        <w:rFonts w:cs="_õ‰"/>
                        <w:kern w:val="0"/>
                        <w:szCs w:val="20"/>
                      </w:rPr>
                      <w:t>Hauptstraße 123</w:t>
                    </w:r>
                  </w:p>
                  <w:p w14:paraId="63A41445" w14:textId="77777777" w:rsidR="00792473" w:rsidRPr="001F6A6A" w:rsidRDefault="00792473" w:rsidP="00792473">
                    <w:pPr>
                      <w:spacing w:before="0" w:after="0"/>
                    </w:pPr>
                    <w:r w:rsidRPr="001F6A6A">
                      <w:rPr>
                        <w:rFonts w:cs="_õ‰"/>
                        <w:kern w:val="0"/>
                        <w:szCs w:val="20"/>
                      </w:rPr>
                      <w:t>45678 Musterstadt</w:t>
                    </w:r>
                  </w:p>
                  <w:p w14:paraId="28AA835E" w14:textId="77777777" w:rsidR="00792473" w:rsidRDefault="00792473" w:rsidP="00792473">
                    <w:pPr>
                      <w:spacing w:before="0" w:after="0"/>
                    </w:pPr>
                  </w:p>
                </w:txbxContent>
              </v:textbox>
              <w10:wrap anchorx="page" anchory="page"/>
            </v:shape>
          </w:pict>
        </mc:Fallback>
      </mc:AlternateContent>
    </w:r>
  </w:p>
  <w:p w14:paraId="34E9D5E6" w14:textId="77777777" w:rsidR="00792473" w:rsidRDefault="00B9711D">
    <w:pPr>
      <w:pStyle w:val="Kopfzeile"/>
    </w:pPr>
    <w:r>
      <w:rPr>
        <w:noProof/>
      </w:rPr>
      <mc:AlternateContent>
        <mc:Choice Requires="wps">
          <w:drawing>
            <wp:anchor distT="0" distB="0" distL="114300" distR="114300" simplePos="0" relativeHeight="251658244" behindDoc="0" locked="0" layoutInCell="1" allowOverlap="1" wp14:anchorId="7DE8CE74" wp14:editId="6745336F">
              <wp:simplePos x="0" y="0"/>
              <wp:positionH relativeFrom="page">
                <wp:posOffset>4324350</wp:posOffset>
              </wp:positionH>
              <wp:positionV relativeFrom="page">
                <wp:posOffset>3211830</wp:posOffset>
              </wp:positionV>
              <wp:extent cx="2505600" cy="284400"/>
              <wp:effectExtent l="0" t="0" r="0" b="0"/>
              <wp:wrapNone/>
              <wp:docPr id="362991874" name="Textfeld 8"/>
              <wp:cNvGraphicFramePr/>
              <a:graphic xmlns:a="http://schemas.openxmlformats.org/drawingml/2006/main">
                <a:graphicData uri="http://schemas.microsoft.com/office/word/2010/wordprocessingShape">
                  <wps:wsp>
                    <wps:cNvSpPr txBox="1"/>
                    <wps:spPr>
                      <a:xfrm>
                        <a:off x="0" y="0"/>
                        <a:ext cx="2505600" cy="284400"/>
                      </a:xfrm>
                      <a:prstGeom prst="rect">
                        <a:avLst/>
                      </a:prstGeom>
                      <a:solidFill>
                        <a:schemeClr val="lt1"/>
                      </a:solidFill>
                      <a:ln w="6350">
                        <a:noFill/>
                      </a:ln>
                    </wps:spPr>
                    <wps:txbx>
                      <w:txbxContent>
                        <w:p w14:paraId="002773EF" w14:textId="77777777" w:rsidR="00792473" w:rsidRPr="00353302" w:rsidRDefault="00792473" w:rsidP="00792473">
                          <w:pPr>
                            <w:spacing w:before="0" w:after="0"/>
                            <w:ind w:right="-34"/>
                            <w:jc w:val="right"/>
                            <w:rPr>
                              <w:sz w:val="18"/>
                              <w:szCs w:val="18"/>
                            </w:rPr>
                          </w:pPr>
                          <w:r w:rsidRPr="00353302">
                            <w:rPr>
                              <w:sz w:val="18"/>
                              <w:szCs w:val="18"/>
                            </w:rPr>
                            <w:t>Berlin, 15. März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8CE74" id="Textfeld 8" o:spid="_x0000_s1028" type="#_x0000_t202" style="position:absolute;margin-left:340.5pt;margin-top:252.9pt;width:197.3pt;height:22.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" fillcolor="white [3201]" stroked="f" strokeweight=".5pt">
              <v:textbox>
                <w:txbxContent>
                  <w:p w14:paraId="002773EF" w14:textId="77777777" w:rsidR="00792473" w:rsidRPr="00353302" w:rsidRDefault="00792473" w:rsidP="00792473">
                    <w:pPr>
                      <w:spacing w:before="0" w:after="0"/>
                      <w:ind w:right="-34"/>
                      <w:jc w:val="right"/>
                      <w:rPr>
                        <w:sz w:val="18"/>
                        <w:szCs w:val="18"/>
                      </w:rPr>
                    </w:pPr>
                    <w:r w:rsidRPr="00353302">
                      <w:rPr>
                        <w:sz w:val="18"/>
                        <w:szCs w:val="18"/>
                      </w:rPr>
                      <w:t>Berlin, 15. März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9.5pt;visibility:visible;mso-wrap-style:square" o:bullet="t">
        <v:imagedata r:id="rId1" o:title=""/>
      </v:shape>
    </w:pict>
  </w:numPicBullet>
  <w:numPicBullet w:numPicBulletId="1">
    <w:pict>
      <v:shape id="_x0000_i1026" type="#_x0000_t75" style="width:13.5pt;height:49.5pt;visibility:visible;mso-wrap-style:square" o:bullet="t">
        <v:imagedata r:id="rId2" o:title=""/>
      </v:shape>
    </w:pict>
  </w:numPicBullet>
  <w:numPicBullet w:numPicBulletId="2">
    <w:pict>
      <v:shape id="_x0000_i1027" type="#_x0000_t75" style="width:49.5pt;height:49.5pt;visibility:visible;mso-wrap-style:square" o:bullet="t">
        <v:imagedata r:id="rId3" o:title=""/>
      </v:shape>
    </w:pict>
  </w:numPicBullet>
  <w:numPicBullet w:numPicBulletId="3">
    <w:pict>
      <v:shape id="_x0000_i1028" type="#_x0000_t75" style="width:49.5pt;height:49.5pt;visibility:visible;mso-wrap-style:square" o:bullet="t">
        <v:imagedata r:id="rId4" o:title=""/>
      </v:shape>
    </w:pict>
  </w:numPicBullet>
  <w:abstractNum w:abstractNumId="0" w15:restartNumberingAfterBreak="0">
    <w:nsid w:val="03DE1531"/>
    <w:multiLevelType w:val="multilevel"/>
    <w:tmpl w:val="9D30BCE6"/>
    <w:numStyleLink w:val="Standard-Liste"/>
  </w:abstractNum>
  <w:abstractNum w:abstractNumId="1" w15:restartNumberingAfterBreak="0">
    <w:nsid w:val="049036EF"/>
    <w:multiLevelType w:val="multilevel"/>
    <w:tmpl w:val="9D30BCE6"/>
    <w:styleLink w:val="Standard-Liste"/>
    <w:lvl w:ilvl="0">
      <w:start w:val="1"/>
      <w:numFmt w:val="bullet"/>
      <w:lvlText w:val=""/>
      <w:lvlJc w:val="left"/>
      <w:pPr>
        <w:ind w:left="360" w:hanging="360"/>
      </w:pPr>
      <w:rPr>
        <w:rFonts w:ascii="Symbol" w:hAnsi="Symbol" w:hint="default"/>
        <w:color w:val="026170"/>
        <w:sz w:val="20"/>
      </w:rPr>
    </w:lvl>
    <w:lvl w:ilvl="1">
      <w:start w:val="1"/>
      <w:numFmt w:val="bullet"/>
      <w:lvlText w:val=""/>
      <w:lvlJc w:val="left"/>
      <w:pPr>
        <w:ind w:left="720" w:hanging="360"/>
      </w:pPr>
      <w:rPr>
        <w:rFonts w:ascii="Symbol" w:hAnsi="Symbol" w:hint="default"/>
        <w:color w:val="026170"/>
        <w:sz w:val="16"/>
      </w:rPr>
    </w:lvl>
    <w:lvl w:ilvl="2">
      <w:start w:val="1"/>
      <w:numFmt w:val="bullet"/>
      <w:lvlText w:val=""/>
      <w:lvlJc w:val="left"/>
      <w:pPr>
        <w:ind w:left="1080" w:hanging="360"/>
      </w:pPr>
      <w:rPr>
        <w:rFonts w:ascii="Symbol" w:hAnsi="Symbol" w:hint="default"/>
        <w:color w:val="026170"/>
        <w:sz w:val="14"/>
      </w:rPr>
    </w:lvl>
    <w:lvl w:ilvl="3">
      <w:start w:val="1"/>
      <w:numFmt w:val="bullet"/>
      <w:lvlText w:val=""/>
      <w:lvlJc w:val="left"/>
      <w:pPr>
        <w:ind w:left="1068" w:hanging="360"/>
      </w:pPr>
      <w:rPr>
        <w:rFonts w:ascii="Symbol" w:hAnsi="Symbol" w:hint="default"/>
        <w:color w:val="026170"/>
        <w:sz w:val="15"/>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A17F01"/>
    <w:multiLevelType w:val="hybridMultilevel"/>
    <w:tmpl w:val="1A28DB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59415D"/>
    <w:multiLevelType w:val="multilevel"/>
    <w:tmpl w:val="9D30BCE6"/>
    <w:numStyleLink w:val="Standard-Liste"/>
  </w:abstractNum>
  <w:abstractNum w:abstractNumId="4" w15:restartNumberingAfterBreak="0">
    <w:nsid w:val="168E79BA"/>
    <w:multiLevelType w:val="hybridMultilevel"/>
    <w:tmpl w:val="501835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D818AA"/>
    <w:multiLevelType w:val="hybridMultilevel"/>
    <w:tmpl w:val="DA0CA7C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557FAA"/>
    <w:multiLevelType w:val="multilevel"/>
    <w:tmpl w:val="F894E156"/>
    <w:lvl w:ilvl="0">
      <w:start w:val="1"/>
      <w:numFmt w:val="bullet"/>
      <w:pStyle w:val="ListeEbene1"/>
      <w:lvlText w:val=""/>
      <w:lvlPicBulletId w:val="3"/>
      <w:lvlJc w:val="left"/>
      <w:pPr>
        <w:ind w:left="360" w:hanging="360"/>
      </w:pPr>
      <w:rPr>
        <w:rFonts w:ascii="Symbol" w:hAnsi="Symbol" w:hint="default"/>
        <w:color w:val="auto"/>
        <w:sz w:val="20"/>
      </w:rPr>
    </w:lvl>
    <w:lvl w:ilvl="1">
      <w:start w:val="1"/>
      <w:numFmt w:val="bullet"/>
      <w:pStyle w:val="ListeEbene2"/>
      <w:lvlText w:val=""/>
      <w:lvlPicBulletId w:val="2"/>
      <w:lvlJc w:val="left"/>
      <w:pPr>
        <w:ind w:left="720" w:hanging="360"/>
      </w:pPr>
      <w:rPr>
        <w:rFonts w:ascii="Ubuntu" w:hAnsi="Ubuntu" w:hint="default"/>
        <w:color w:val="auto"/>
        <w:sz w:val="16"/>
      </w:rPr>
    </w:lvl>
    <w:lvl w:ilvl="2">
      <w:start w:val="1"/>
      <w:numFmt w:val="bullet"/>
      <w:pStyle w:val="ListeEbene3"/>
      <w:lvlText w:val=""/>
      <w:lvlPicBulletId w:val="2"/>
      <w:lvlJc w:val="left"/>
      <w:pPr>
        <w:ind w:left="1080" w:hanging="360"/>
      </w:pPr>
      <w:rPr>
        <w:rFonts w:ascii="Ubuntu" w:hAnsi="Ubuntu" w:hint="default"/>
        <w:color w:val="auto"/>
        <w:sz w:val="14"/>
      </w:rPr>
    </w:lvl>
    <w:lvl w:ilvl="3">
      <w:start w:val="1"/>
      <w:numFmt w:val="bullet"/>
      <w:lvlText w:val=""/>
      <w:lvlPicBulletId w:val="2"/>
      <w:lvlJc w:val="left"/>
      <w:pPr>
        <w:ind w:left="1068" w:hanging="360"/>
      </w:pPr>
      <w:rPr>
        <w:rFonts w:ascii="Ubuntu" w:hAnsi="Ubuntu" w:hint="default"/>
        <w:color w:val="auto"/>
        <w:sz w:val="15"/>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1C0356"/>
    <w:multiLevelType w:val="multilevel"/>
    <w:tmpl w:val="9D30BCE6"/>
    <w:numStyleLink w:val="Standard-Liste"/>
  </w:abstractNum>
  <w:abstractNum w:abstractNumId="8" w15:restartNumberingAfterBreak="0">
    <w:nsid w:val="29667198"/>
    <w:multiLevelType w:val="hybridMultilevel"/>
    <w:tmpl w:val="65AE3DEC"/>
    <w:lvl w:ilvl="0" w:tplc="04070005">
      <w:start w:val="1"/>
      <w:numFmt w:val="bullet"/>
      <w:lvlText w:val=""/>
      <w:lvlJc w:val="left"/>
      <w:pPr>
        <w:ind w:left="363" w:hanging="360"/>
      </w:pPr>
      <w:rPr>
        <w:rFonts w:ascii="Wingdings" w:hAnsi="Wingdings"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9" w15:restartNumberingAfterBreak="0">
    <w:nsid w:val="304571DD"/>
    <w:multiLevelType w:val="hybridMultilevel"/>
    <w:tmpl w:val="EA02E6B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E7E7FAA"/>
    <w:multiLevelType w:val="multilevel"/>
    <w:tmpl w:val="9D30BCE6"/>
    <w:numStyleLink w:val="Standard-Liste"/>
  </w:abstractNum>
  <w:abstractNum w:abstractNumId="11" w15:restartNumberingAfterBreak="0">
    <w:nsid w:val="512842B3"/>
    <w:multiLevelType w:val="hybridMultilevel"/>
    <w:tmpl w:val="FCD879EA"/>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9B07A41"/>
    <w:multiLevelType w:val="hybridMultilevel"/>
    <w:tmpl w:val="E4403174"/>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6DE12B15"/>
    <w:multiLevelType w:val="multilevel"/>
    <w:tmpl w:val="9D30BCE6"/>
    <w:numStyleLink w:val="Standard-Liste"/>
  </w:abstractNum>
  <w:abstractNum w:abstractNumId="14" w15:restartNumberingAfterBreak="0">
    <w:nsid w:val="772A6315"/>
    <w:multiLevelType w:val="multilevel"/>
    <w:tmpl w:val="9D30BCE6"/>
    <w:numStyleLink w:val="Standard-Liste"/>
  </w:abstractNum>
  <w:abstractNum w:abstractNumId="15" w15:restartNumberingAfterBreak="0">
    <w:nsid w:val="7753100A"/>
    <w:multiLevelType w:val="hybridMultilevel"/>
    <w:tmpl w:val="04B4AFBA"/>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7AB376AD"/>
    <w:multiLevelType w:val="hybridMultilevel"/>
    <w:tmpl w:val="29F28F9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AB8294A"/>
    <w:multiLevelType w:val="multilevel"/>
    <w:tmpl w:val="9D30BCE6"/>
    <w:numStyleLink w:val="Standard-Liste"/>
  </w:abstractNum>
  <w:num w:numId="1" w16cid:durableId="1745906181">
    <w:abstractNumId w:val="1"/>
  </w:num>
  <w:num w:numId="2" w16cid:durableId="1217742514">
    <w:abstractNumId w:val="13"/>
  </w:num>
  <w:num w:numId="3" w16cid:durableId="1824471834">
    <w:abstractNumId w:val="3"/>
  </w:num>
  <w:num w:numId="4" w16cid:durableId="1577058859">
    <w:abstractNumId w:val="10"/>
  </w:num>
  <w:num w:numId="5" w16cid:durableId="1189441997">
    <w:abstractNumId w:val="0"/>
  </w:num>
  <w:num w:numId="6" w16cid:durableId="141195305">
    <w:abstractNumId w:val="6"/>
  </w:num>
  <w:num w:numId="7" w16cid:durableId="2019966994">
    <w:abstractNumId w:val="7"/>
  </w:num>
  <w:num w:numId="8" w16cid:durableId="1321814934">
    <w:abstractNumId w:val="2"/>
  </w:num>
  <w:num w:numId="9" w16cid:durableId="1197161446">
    <w:abstractNumId w:val="4"/>
  </w:num>
  <w:num w:numId="10" w16cid:durableId="1888184029">
    <w:abstractNumId w:val="14"/>
  </w:num>
  <w:num w:numId="11" w16cid:durableId="877283592">
    <w:abstractNumId w:val="17"/>
  </w:num>
  <w:num w:numId="12" w16cid:durableId="1692032500">
    <w:abstractNumId w:val="5"/>
  </w:num>
  <w:num w:numId="13" w16cid:durableId="353464738">
    <w:abstractNumId w:val="8"/>
  </w:num>
  <w:num w:numId="14" w16cid:durableId="1110390374">
    <w:abstractNumId w:val="9"/>
  </w:num>
  <w:num w:numId="15" w16cid:durableId="785777736">
    <w:abstractNumId w:val="15"/>
  </w:num>
  <w:num w:numId="16" w16cid:durableId="1630281985">
    <w:abstractNumId w:val="11"/>
  </w:num>
  <w:num w:numId="17" w16cid:durableId="297418991">
    <w:abstractNumId w:val="12"/>
  </w:num>
  <w:num w:numId="18" w16cid:durableId="980037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C3"/>
    <w:rsid w:val="00043071"/>
    <w:rsid w:val="00053015"/>
    <w:rsid w:val="00073974"/>
    <w:rsid w:val="00082CBD"/>
    <w:rsid w:val="000B0B39"/>
    <w:rsid w:val="000B0E3E"/>
    <w:rsid w:val="000B17EA"/>
    <w:rsid w:val="000E5621"/>
    <w:rsid w:val="00101ED0"/>
    <w:rsid w:val="00103D7D"/>
    <w:rsid w:val="001150DE"/>
    <w:rsid w:val="001477AA"/>
    <w:rsid w:val="00161865"/>
    <w:rsid w:val="0018458C"/>
    <w:rsid w:val="0018753E"/>
    <w:rsid w:val="00190AC2"/>
    <w:rsid w:val="001927D0"/>
    <w:rsid w:val="00193C60"/>
    <w:rsid w:val="001A436C"/>
    <w:rsid w:val="001C0312"/>
    <w:rsid w:val="001C755B"/>
    <w:rsid w:val="001D48BA"/>
    <w:rsid w:val="001F116F"/>
    <w:rsid w:val="001F6A6A"/>
    <w:rsid w:val="002017A5"/>
    <w:rsid w:val="00210C61"/>
    <w:rsid w:val="00222530"/>
    <w:rsid w:val="002240A0"/>
    <w:rsid w:val="002311C7"/>
    <w:rsid w:val="00234420"/>
    <w:rsid w:val="00237C7B"/>
    <w:rsid w:val="0025387C"/>
    <w:rsid w:val="00283AC3"/>
    <w:rsid w:val="002A03A4"/>
    <w:rsid w:val="002A7E26"/>
    <w:rsid w:val="002B3B50"/>
    <w:rsid w:val="002D2148"/>
    <w:rsid w:val="002E1B1D"/>
    <w:rsid w:val="00305FFA"/>
    <w:rsid w:val="003155F1"/>
    <w:rsid w:val="003406EA"/>
    <w:rsid w:val="0034231C"/>
    <w:rsid w:val="003453A5"/>
    <w:rsid w:val="00345765"/>
    <w:rsid w:val="00353302"/>
    <w:rsid w:val="00354DF6"/>
    <w:rsid w:val="00364065"/>
    <w:rsid w:val="00375F04"/>
    <w:rsid w:val="00381E89"/>
    <w:rsid w:val="003824B1"/>
    <w:rsid w:val="0039371A"/>
    <w:rsid w:val="00393A5E"/>
    <w:rsid w:val="003B428C"/>
    <w:rsid w:val="003B537D"/>
    <w:rsid w:val="003C56C0"/>
    <w:rsid w:val="003D6C1D"/>
    <w:rsid w:val="004251DE"/>
    <w:rsid w:val="00454B36"/>
    <w:rsid w:val="004600D8"/>
    <w:rsid w:val="00465B78"/>
    <w:rsid w:val="00476742"/>
    <w:rsid w:val="00486B9F"/>
    <w:rsid w:val="00487561"/>
    <w:rsid w:val="004A767B"/>
    <w:rsid w:val="004B32DC"/>
    <w:rsid w:val="004B3CBC"/>
    <w:rsid w:val="004C75DF"/>
    <w:rsid w:val="004C7DCA"/>
    <w:rsid w:val="004D4E8C"/>
    <w:rsid w:val="00522D7D"/>
    <w:rsid w:val="00533B79"/>
    <w:rsid w:val="00541189"/>
    <w:rsid w:val="0055005E"/>
    <w:rsid w:val="00562384"/>
    <w:rsid w:val="005B2CAA"/>
    <w:rsid w:val="005C6B66"/>
    <w:rsid w:val="005D5148"/>
    <w:rsid w:val="005D6551"/>
    <w:rsid w:val="005E3D20"/>
    <w:rsid w:val="00620CBB"/>
    <w:rsid w:val="00631065"/>
    <w:rsid w:val="00642171"/>
    <w:rsid w:val="00644120"/>
    <w:rsid w:val="006525FE"/>
    <w:rsid w:val="006568B8"/>
    <w:rsid w:val="00670653"/>
    <w:rsid w:val="00684F92"/>
    <w:rsid w:val="00686D5C"/>
    <w:rsid w:val="006B5E73"/>
    <w:rsid w:val="006C0A38"/>
    <w:rsid w:val="006D04A6"/>
    <w:rsid w:val="006D0CF8"/>
    <w:rsid w:val="006E05E4"/>
    <w:rsid w:val="006E2C92"/>
    <w:rsid w:val="006F0EFD"/>
    <w:rsid w:val="006F3558"/>
    <w:rsid w:val="007062F6"/>
    <w:rsid w:val="00722EB9"/>
    <w:rsid w:val="00734606"/>
    <w:rsid w:val="00740E3A"/>
    <w:rsid w:val="0074312B"/>
    <w:rsid w:val="00747BB7"/>
    <w:rsid w:val="00747ECC"/>
    <w:rsid w:val="00750652"/>
    <w:rsid w:val="00756270"/>
    <w:rsid w:val="00764F20"/>
    <w:rsid w:val="00765184"/>
    <w:rsid w:val="00787B90"/>
    <w:rsid w:val="00792473"/>
    <w:rsid w:val="007A28C1"/>
    <w:rsid w:val="007B37AD"/>
    <w:rsid w:val="007D345B"/>
    <w:rsid w:val="007D3F4F"/>
    <w:rsid w:val="008041C8"/>
    <w:rsid w:val="008119A4"/>
    <w:rsid w:val="008150A2"/>
    <w:rsid w:val="00821439"/>
    <w:rsid w:val="0083089A"/>
    <w:rsid w:val="0083207C"/>
    <w:rsid w:val="00851923"/>
    <w:rsid w:val="00884DE5"/>
    <w:rsid w:val="0089105B"/>
    <w:rsid w:val="008A40C2"/>
    <w:rsid w:val="008A4528"/>
    <w:rsid w:val="008B77AB"/>
    <w:rsid w:val="008F3896"/>
    <w:rsid w:val="00906B26"/>
    <w:rsid w:val="009070DE"/>
    <w:rsid w:val="00907162"/>
    <w:rsid w:val="0094345D"/>
    <w:rsid w:val="00946866"/>
    <w:rsid w:val="00950024"/>
    <w:rsid w:val="00971551"/>
    <w:rsid w:val="00976BA7"/>
    <w:rsid w:val="00981978"/>
    <w:rsid w:val="009846EF"/>
    <w:rsid w:val="009A0A30"/>
    <w:rsid w:val="009A4744"/>
    <w:rsid w:val="009A5C84"/>
    <w:rsid w:val="009A67DC"/>
    <w:rsid w:val="009C2F15"/>
    <w:rsid w:val="009D28A2"/>
    <w:rsid w:val="009D2A3E"/>
    <w:rsid w:val="009D3191"/>
    <w:rsid w:val="009E69C8"/>
    <w:rsid w:val="009E6E21"/>
    <w:rsid w:val="009F6D75"/>
    <w:rsid w:val="00A42394"/>
    <w:rsid w:val="00A424F8"/>
    <w:rsid w:val="00A576A8"/>
    <w:rsid w:val="00A678FB"/>
    <w:rsid w:val="00A86AAF"/>
    <w:rsid w:val="00A9015B"/>
    <w:rsid w:val="00A94281"/>
    <w:rsid w:val="00AA110E"/>
    <w:rsid w:val="00AA783C"/>
    <w:rsid w:val="00AB2555"/>
    <w:rsid w:val="00AD3D0B"/>
    <w:rsid w:val="00B007CB"/>
    <w:rsid w:val="00B11DF1"/>
    <w:rsid w:val="00B31CCE"/>
    <w:rsid w:val="00B4467E"/>
    <w:rsid w:val="00B44CE6"/>
    <w:rsid w:val="00B50112"/>
    <w:rsid w:val="00B50D3E"/>
    <w:rsid w:val="00B5173F"/>
    <w:rsid w:val="00B557CC"/>
    <w:rsid w:val="00B6713E"/>
    <w:rsid w:val="00B74185"/>
    <w:rsid w:val="00B9711D"/>
    <w:rsid w:val="00BA2D44"/>
    <w:rsid w:val="00BA5381"/>
    <w:rsid w:val="00BB3634"/>
    <w:rsid w:val="00BC25BA"/>
    <w:rsid w:val="00BF1982"/>
    <w:rsid w:val="00BF483F"/>
    <w:rsid w:val="00C06D1C"/>
    <w:rsid w:val="00C1448A"/>
    <w:rsid w:val="00C24A2D"/>
    <w:rsid w:val="00C37161"/>
    <w:rsid w:val="00C41C8D"/>
    <w:rsid w:val="00C6330C"/>
    <w:rsid w:val="00C6347D"/>
    <w:rsid w:val="00C7065F"/>
    <w:rsid w:val="00C80407"/>
    <w:rsid w:val="00C95253"/>
    <w:rsid w:val="00CA3B59"/>
    <w:rsid w:val="00CA614C"/>
    <w:rsid w:val="00CB6EFC"/>
    <w:rsid w:val="00CB770D"/>
    <w:rsid w:val="00CC52A1"/>
    <w:rsid w:val="00CD4ACF"/>
    <w:rsid w:val="00CE0AC9"/>
    <w:rsid w:val="00CE2FCA"/>
    <w:rsid w:val="00CE67B6"/>
    <w:rsid w:val="00D0010E"/>
    <w:rsid w:val="00D13D2B"/>
    <w:rsid w:val="00D2674C"/>
    <w:rsid w:val="00D32CAD"/>
    <w:rsid w:val="00D430BB"/>
    <w:rsid w:val="00D56DD9"/>
    <w:rsid w:val="00D65097"/>
    <w:rsid w:val="00D9481A"/>
    <w:rsid w:val="00DA3557"/>
    <w:rsid w:val="00DC2B74"/>
    <w:rsid w:val="00DE0F90"/>
    <w:rsid w:val="00DE17F5"/>
    <w:rsid w:val="00DE1916"/>
    <w:rsid w:val="00DE70FE"/>
    <w:rsid w:val="00DF2DEB"/>
    <w:rsid w:val="00E1447A"/>
    <w:rsid w:val="00E21AD9"/>
    <w:rsid w:val="00E33265"/>
    <w:rsid w:val="00E4160E"/>
    <w:rsid w:val="00E4322E"/>
    <w:rsid w:val="00E4777A"/>
    <w:rsid w:val="00E560EA"/>
    <w:rsid w:val="00E70EF7"/>
    <w:rsid w:val="00E7253C"/>
    <w:rsid w:val="00E852F9"/>
    <w:rsid w:val="00E93240"/>
    <w:rsid w:val="00EA4CD0"/>
    <w:rsid w:val="00EA5B98"/>
    <w:rsid w:val="00EB47B3"/>
    <w:rsid w:val="00EC4039"/>
    <w:rsid w:val="00EE7074"/>
    <w:rsid w:val="00F2510D"/>
    <w:rsid w:val="00F311BF"/>
    <w:rsid w:val="00F33ABC"/>
    <w:rsid w:val="00F3482C"/>
    <w:rsid w:val="00F36B14"/>
    <w:rsid w:val="00F579DC"/>
    <w:rsid w:val="00F75F0D"/>
    <w:rsid w:val="00F948FC"/>
    <w:rsid w:val="00FA0FC1"/>
    <w:rsid w:val="00FA1CD1"/>
    <w:rsid w:val="00FB6061"/>
    <w:rsid w:val="00FC173F"/>
    <w:rsid w:val="00FD5A6D"/>
    <w:rsid w:val="00FE4425"/>
    <w:rsid w:val="00FF56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FF603"/>
  <w15:chartTrackingRefBased/>
  <w15:docId w15:val="{65BB5B23-5716-4405-8DDF-B269532B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47B3"/>
    <w:pPr>
      <w:spacing w:before="240" w:after="240" w:line="360" w:lineRule="auto"/>
    </w:pPr>
    <w:rPr>
      <w:rFonts w:ascii="Ubuntu Light" w:hAnsi="Ubuntu Light"/>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3">
    <w:name w:val="H3"/>
    <w:basedOn w:val="Standard"/>
    <w:next w:val="Standard"/>
    <w:autoRedefine/>
    <w:qFormat/>
    <w:rsid w:val="004B32DC"/>
    <w:pPr>
      <w:spacing w:before="0" w:after="0"/>
      <w:ind w:right="1699"/>
    </w:pPr>
    <w:rPr>
      <w:rFonts w:ascii="Ubuntu" w:hAnsi="Ubuntu"/>
      <w:b/>
      <w:bCs/>
      <w:color w:val="036270"/>
      <w:sz w:val="28"/>
    </w:rPr>
  </w:style>
  <w:style w:type="paragraph" w:styleId="Kopfzeile">
    <w:name w:val="header"/>
    <w:basedOn w:val="Standard"/>
    <w:link w:val="KopfzeileZchn"/>
    <w:uiPriority w:val="99"/>
    <w:unhideWhenUsed/>
    <w:rsid w:val="00476742"/>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76742"/>
    <w:rPr>
      <w:rFonts w:ascii="Ubuntu" w:hAnsi="Ubuntu"/>
      <w:sz w:val="20"/>
    </w:rPr>
  </w:style>
  <w:style w:type="paragraph" w:styleId="Fuzeile">
    <w:name w:val="footer"/>
    <w:basedOn w:val="Standard"/>
    <w:link w:val="FuzeileZchn"/>
    <w:uiPriority w:val="99"/>
    <w:unhideWhenUsed/>
    <w:rsid w:val="00476742"/>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76742"/>
    <w:rPr>
      <w:rFonts w:ascii="Ubuntu" w:hAnsi="Ubuntu"/>
      <w:sz w:val="20"/>
    </w:rPr>
  </w:style>
  <w:style w:type="character" w:customStyle="1" w:styleId="hervorgehoben">
    <w:name w:val="hervorgehoben"/>
    <w:basedOn w:val="Absatz-Standardschriftart"/>
    <w:uiPriority w:val="1"/>
    <w:qFormat/>
    <w:rsid w:val="00BF483F"/>
    <w:rPr>
      <w:rFonts w:ascii="Ubuntu" w:hAnsi="Ubuntu"/>
      <w:b/>
      <w:lang w:val="en-US"/>
    </w:rPr>
  </w:style>
  <w:style w:type="character" w:customStyle="1" w:styleId="starkhervorgehoben">
    <w:name w:val="stark hervorgehoben"/>
    <w:basedOn w:val="hervorgehoben"/>
    <w:uiPriority w:val="1"/>
    <w:qFormat/>
    <w:rsid w:val="00BF483F"/>
    <w:rPr>
      <w:rFonts w:ascii="Ubuntu" w:hAnsi="Ubuntu"/>
      <w:b/>
      <w:color w:val="036270"/>
      <w:lang w:val="en-US"/>
    </w:rPr>
  </w:style>
  <w:style w:type="character" w:styleId="Seitenzahl">
    <w:name w:val="page number"/>
    <w:basedOn w:val="Absatz-Standardschriftart"/>
    <w:uiPriority w:val="99"/>
    <w:semiHidden/>
    <w:unhideWhenUsed/>
    <w:rsid w:val="00792473"/>
  </w:style>
  <w:style w:type="table" w:styleId="Tabellenraster">
    <w:name w:val="Table Grid"/>
    <w:basedOn w:val="NormaleTabelle"/>
    <w:uiPriority w:val="39"/>
    <w:rsid w:val="00832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andard-Liste">
    <w:name w:val="Standard-Liste"/>
    <w:basedOn w:val="KeineListe"/>
    <w:uiPriority w:val="99"/>
    <w:rsid w:val="00486B9F"/>
    <w:pPr>
      <w:numPr>
        <w:numId w:val="1"/>
      </w:numPr>
    </w:pPr>
  </w:style>
  <w:style w:type="paragraph" w:styleId="Listenabsatz">
    <w:name w:val="List Paragraph"/>
    <w:basedOn w:val="Standard"/>
    <w:uiPriority w:val="34"/>
    <w:rsid w:val="00486B9F"/>
    <w:pPr>
      <w:ind w:left="720"/>
      <w:contextualSpacing/>
    </w:pPr>
  </w:style>
  <w:style w:type="paragraph" w:customStyle="1" w:styleId="ListeEbene1">
    <w:name w:val="Liste_Ebene_1"/>
    <w:basedOn w:val="Standard"/>
    <w:qFormat/>
    <w:rsid w:val="0083089A"/>
    <w:pPr>
      <w:numPr>
        <w:numId w:val="6"/>
      </w:numPr>
      <w:spacing w:before="0" w:after="0"/>
    </w:pPr>
    <w:rPr>
      <w:lang w:val="en-US"/>
    </w:rPr>
  </w:style>
  <w:style w:type="paragraph" w:customStyle="1" w:styleId="ListeEbene2">
    <w:name w:val="Liste_Ebene_2"/>
    <w:basedOn w:val="ListeEbene1"/>
    <w:qFormat/>
    <w:rsid w:val="0083089A"/>
    <w:pPr>
      <w:numPr>
        <w:ilvl w:val="1"/>
      </w:numPr>
    </w:pPr>
    <w:rPr>
      <w:sz w:val="16"/>
    </w:rPr>
  </w:style>
  <w:style w:type="paragraph" w:customStyle="1" w:styleId="ListeEbene3">
    <w:name w:val="Liste_Ebene_3"/>
    <w:basedOn w:val="ListeEbene2"/>
    <w:qFormat/>
    <w:rsid w:val="0083089A"/>
    <w:pPr>
      <w:numPr>
        <w:ilvl w:val="2"/>
      </w:numPr>
    </w:pPr>
    <w:rPr>
      <w:color w:val="767171" w:themeColor="background2" w:themeShade="80"/>
    </w:rPr>
  </w:style>
  <w:style w:type="paragraph" w:customStyle="1" w:styleId="H2">
    <w:name w:val="H2"/>
    <w:basedOn w:val="H3"/>
    <w:next w:val="Standard"/>
    <w:qFormat/>
    <w:rsid w:val="00F75F0D"/>
    <w:pPr>
      <w:spacing w:line="240" w:lineRule="auto"/>
    </w:pPr>
    <w:rPr>
      <w:sz w:val="40"/>
      <w:lang w:val="en-US"/>
    </w:rPr>
  </w:style>
  <w:style w:type="paragraph" w:customStyle="1" w:styleId="H1">
    <w:name w:val="H1"/>
    <w:basedOn w:val="Standard"/>
    <w:next w:val="Standard"/>
    <w:qFormat/>
    <w:rsid w:val="004B32DC"/>
    <w:pPr>
      <w:spacing w:line="240" w:lineRule="auto"/>
      <w:ind w:right="1701"/>
    </w:pPr>
    <w:rPr>
      <w:rFonts w:ascii="Ubuntu" w:hAnsi="Ubuntu"/>
      <w:b/>
      <w:color w:val="036270"/>
      <w:sz w:val="72"/>
    </w:rPr>
  </w:style>
  <w:style w:type="paragraph" w:styleId="berarbeitung">
    <w:name w:val="Revision"/>
    <w:hidden/>
    <w:uiPriority w:val="99"/>
    <w:semiHidden/>
    <w:rsid w:val="00851923"/>
    <w:rPr>
      <w:rFonts w:ascii="Ubuntu" w:hAnsi="Ubuntu"/>
      <w:sz w:val="20"/>
    </w:rPr>
  </w:style>
  <w:style w:type="paragraph" w:customStyle="1" w:styleId="H4">
    <w:name w:val="H4"/>
    <w:basedOn w:val="Standard"/>
    <w:next w:val="Standard"/>
    <w:qFormat/>
    <w:rsid w:val="00F75F0D"/>
    <w:rPr>
      <w:b/>
      <w:color w:val="036270"/>
      <w:lang w:val="en-US"/>
    </w:rPr>
  </w:style>
  <w:style w:type="character" w:styleId="Hyperlink">
    <w:name w:val="Hyperlink"/>
    <w:basedOn w:val="Absatz-Standardschriftart"/>
    <w:uiPriority w:val="99"/>
    <w:unhideWhenUsed/>
    <w:rsid w:val="003453A5"/>
    <w:rPr>
      <w:color w:val="026170"/>
      <w:u w:val="single"/>
    </w:rPr>
  </w:style>
  <w:style w:type="character" w:styleId="NichtaufgelsteErwhnung">
    <w:name w:val="Unresolved Mention"/>
    <w:basedOn w:val="Absatz-Standardschriftart"/>
    <w:uiPriority w:val="99"/>
    <w:semiHidden/>
    <w:unhideWhenUsed/>
    <w:rsid w:val="003453A5"/>
    <w:rPr>
      <w:color w:val="605E5C"/>
      <w:shd w:val="clear" w:color="auto" w:fill="E1DFDD"/>
    </w:rPr>
  </w:style>
  <w:style w:type="paragraph" w:customStyle="1" w:styleId="Muster-Text">
    <w:name w:val="Muster - Text"/>
    <w:basedOn w:val="Standard"/>
    <w:qFormat/>
    <w:rsid w:val="0089105B"/>
    <w:pPr>
      <w:spacing w:before="0" w:after="160" w:line="259" w:lineRule="auto"/>
      <w:jc w:val="both"/>
    </w:pPr>
    <w:rPr>
      <w:rFonts w:ascii="Calibri" w:hAnsi="Calibri"/>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12.sv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8.svg"/><Relationship Id="rId1" Type="http://schemas.openxmlformats.org/officeDocument/2006/relationships/image" Target="media/image7.png"/><Relationship Id="rId4" Type="http://schemas.openxmlformats.org/officeDocument/2006/relationships/image" Target="media/image6.sv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ca5a1c-fadb-4899-8cdb-4c7463fb1627" xsi:nil="true"/>
    <lcf76f155ced4ddcb4097134ff3c332f xmlns="2258b647-7d97-4878-b5b3-18f6b629b93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02EB543ED035A40B10619C36B6C43D7" ma:contentTypeVersion="11" ma:contentTypeDescription="Ein neues Dokument erstellen." ma:contentTypeScope="" ma:versionID="f78e7177a4d78e0736884531fb2e96fb">
  <xsd:schema xmlns:xsd="http://www.w3.org/2001/XMLSchema" xmlns:xs="http://www.w3.org/2001/XMLSchema" xmlns:p="http://schemas.microsoft.com/office/2006/metadata/properties" xmlns:ns2="2258b647-7d97-4878-b5b3-18f6b629b930" xmlns:ns3="a9ca5a1c-fadb-4899-8cdb-4c7463fb1627" targetNamespace="http://schemas.microsoft.com/office/2006/metadata/properties" ma:root="true" ma:fieldsID="93936a2a81f7715bd202354c4d794279" ns2:_="" ns3:_="">
    <xsd:import namespace="2258b647-7d97-4878-b5b3-18f6b629b930"/>
    <xsd:import namespace="a9ca5a1c-fadb-4899-8cdb-4c7463fb16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8b647-7d97-4878-b5b3-18f6b629b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e633bfa-f11c-4398-8ef4-6bd6832f0b8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ca5a1c-fadb-4899-8cdb-4c7463fb162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9e03c02-ff10-46f0-ad08-8059b42c1861}" ma:internalName="TaxCatchAll" ma:showField="CatchAllData" ma:web="a9ca5a1c-fadb-4899-8cdb-4c7463fb16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A500F-AECA-43EB-91A6-332B0B3D2AAB}">
  <ds:schemaRefs>
    <ds:schemaRef ds:uri="http://schemas.microsoft.com/sharepoint/v3/contenttype/forms"/>
  </ds:schemaRefs>
</ds:datastoreItem>
</file>

<file path=customXml/itemProps2.xml><?xml version="1.0" encoding="utf-8"?>
<ds:datastoreItem xmlns:ds="http://schemas.openxmlformats.org/officeDocument/2006/customXml" ds:itemID="{9B5C350A-8ECE-4940-8FD4-2C46781B2B7B}">
  <ds:schemaRefs>
    <ds:schemaRef ds:uri="http://schemas.openxmlformats.org/officeDocument/2006/bibliography"/>
  </ds:schemaRefs>
</ds:datastoreItem>
</file>

<file path=customXml/itemProps3.xml><?xml version="1.0" encoding="utf-8"?>
<ds:datastoreItem xmlns:ds="http://schemas.openxmlformats.org/officeDocument/2006/customXml" ds:itemID="{A3856BBF-E2C7-490B-B35F-BC02FB3C4C2A}">
  <ds:schemaRefs>
    <ds:schemaRef ds:uri="http://schemas.microsoft.com/office/2006/metadata/properties"/>
    <ds:schemaRef ds:uri="http://schemas.microsoft.com/office/infopath/2007/PartnerControls"/>
    <ds:schemaRef ds:uri="a9ca5a1c-fadb-4899-8cdb-4c7463fb1627"/>
    <ds:schemaRef ds:uri="2258b647-7d97-4878-b5b3-18f6b629b930"/>
  </ds:schemaRefs>
</ds:datastoreItem>
</file>

<file path=customXml/itemProps4.xml><?xml version="1.0" encoding="utf-8"?>
<ds:datastoreItem xmlns:ds="http://schemas.openxmlformats.org/officeDocument/2006/customXml" ds:itemID="{3CE9BC5C-63F6-47F7-A045-824F5CCE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8b647-7d97-4878-b5b3-18f6b629b930"/>
    <ds:schemaRef ds:uri="a9ca5a1c-fadb-4899-8cdb-4c7463fb1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842</Words>
  <Characters>5305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Kramer</dc:creator>
  <cp:keywords/>
  <dc:description/>
  <cp:lastModifiedBy>Christian Kramer</cp:lastModifiedBy>
  <cp:revision>170</cp:revision>
  <cp:lastPrinted>2024-04-19T13:27:00Z</cp:lastPrinted>
  <dcterms:created xsi:type="dcterms:W3CDTF">2024-08-30T08:06:00Z</dcterms:created>
  <dcterms:modified xsi:type="dcterms:W3CDTF">2026-08-25T08:16:00Z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0x010100E02EB543ED035A40B10619C36B6C43D7</vt:lpwstr>
  </property>
  <property fmtid="{D5CDD505-2E9C-101B-9397-08002B2CF9AE}" pid="3" name="_dlc_DocIdItemGuid">
    <vt:lpwstr>0812e4a5-3c6a-470c-8eb9-5112367306f7</vt:lpwstr>
  </property>
  <property fmtid="{D5CDD505-2E9C-101B-9397-08002B2CF9AE}" pid="4" name="MediaServiceImageTags">
    <vt:lpwstr/>
  </property>
</Properties>
</file>